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120D1" w14:textId="77777777" w:rsidR="00A71215" w:rsidRPr="00242F04" w:rsidRDefault="00A71215" w:rsidP="00A71215">
      <w:pPr>
        <w:rPr>
          <w:color w:val="000000" w:themeColor="text1"/>
          <w:sz w:val="28"/>
          <w:szCs w:val="28"/>
        </w:rPr>
      </w:pPr>
      <w:r w:rsidRPr="00242F04">
        <w:rPr>
          <w:color w:val="000000" w:themeColor="text1"/>
          <w:sz w:val="28"/>
          <w:szCs w:val="28"/>
        </w:rPr>
        <w:t>ПРОЕКТ</w:t>
      </w:r>
    </w:p>
    <w:p w14:paraId="20C0789D" w14:textId="77977DC7" w:rsidR="00A71215" w:rsidRPr="00BD2339" w:rsidRDefault="00A71215" w:rsidP="00A71215">
      <w:pPr>
        <w:rPr>
          <w:i/>
          <w:iCs/>
          <w:color w:val="000000" w:themeColor="text1"/>
          <w:sz w:val="28"/>
          <w:szCs w:val="28"/>
        </w:rPr>
      </w:pPr>
      <w:r w:rsidRPr="00BD2339">
        <w:rPr>
          <w:i/>
          <w:iCs/>
          <w:color w:val="000000" w:themeColor="text1"/>
          <w:sz w:val="28"/>
          <w:szCs w:val="28"/>
        </w:rPr>
        <w:t xml:space="preserve">Внесён главой муниципального округа Пресненский  </w:t>
      </w:r>
    </w:p>
    <w:p w14:paraId="12DFF236" w14:textId="77777777" w:rsidR="00A71215" w:rsidRPr="00BD2339" w:rsidRDefault="00A71215" w:rsidP="00A71215">
      <w:pPr>
        <w:rPr>
          <w:i/>
          <w:iCs/>
          <w:color w:val="000000" w:themeColor="text1"/>
          <w:sz w:val="28"/>
          <w:szCs w:val="28"/>
        </w:rPr>
      </w:pPr>
      <w:proofErr w:type="spellStart"/>
      <w:r>
        <w:rPr>
          <w:i/>
          <w:iCs/>
          <w:color w:val="000000" w:themeColor="text1"/>
          <w:sz w:val="28"/>
          <w:szCs w:val="28"/>
        </w:rPr>
        <w:t>Юмалиным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Д.П.</w:t>
      </w:r>
    </w:p>
    <w:p w14:paraId="345BBD90" w14:textId="77777777" w:rsidR="00A71215" w:rsidRPr="00F1480F" w:rsidRDefault="00A71215" w:rsidP="00A71215">
      <w:pPr>
        <w:rPr>
          <w:i/>
          <w:iCs/>
          <w:color w:val="000000" w:themeColor="text1"/>
          <w:sz w:val="28"/>
          <w:szCs w:val="28"/>
        </w:rPr>
      </w:pPr>
      <w:r w:rsidRPr="00F1480F">
        <w:rPr>
          <w:i/>
          <w:iCs/>
          <w:color w:val="000000" w:themeColor="text1"/>
          <w:sz w:val="28"/>
          <w:szCs w:val="28"/>
        </w:rPr>
        <w:t>«___</w:t>
      </w:r>
      <w:proofErr w:type="gramStart"/>
      <w:r w:rsidRPr="00F1480F">
        <w:rPr>
          <w:i/>
          <w:iCs/>
          <w:color w:val="000000" w:themeColor="text1"/>
          <w:sz w:val="28"/>
          <w:szCs w:val="28"/>
        </w:rPr>
        <w:t>_»_</w:t>
      </w:r>
      <w:proofErr w:type="gramEnd"/>
      <w:r w:rsidRPr="00F1480F">
        <w:rPr>
          <w:i/>
          <w:iCs/>
          <w:color w:val="000000" w:themeColor="text1"/>
          <w:sz w:val="28"/>
          <w:szCs w:val="28"/>
        </w:rPr>
        <w:t>______ 2024 года</w:t>
      </w:r>
    </w:p>
    <w:p w14:paraId="5EB753A2" w14:textId="77777777" w:rsidR="00630CE3" w:rsidRDefault="00630CE3" w:rsidP="00630CE3">
      <w:pPr>
        <w:rPr>
          <w:b/>
          <w:sz w:val="28"/>
          <w:szCs w:val="28"/>
          <w:u w:val="single"/>
        </w:rPr>
      </w:pPr>
    </w:p>
    <w:p w14:paraId="3A104DAF" w14:textId="77777777" w:rsidR="00630CE3" w:rsidRPr="005D071A" w:rsidRDefault="00630CE3" w:rsidP="00630CE3">
      <w:pPr>
        <w:contextualSpacing/>
        <w:jc w:val="center"/>
        <w:rPr>
          <w:sz w:val="28"/>
          <w:szCs w:val="28"/>
        </w:rPr>
      </w:pPr>
      <w:bookmarkStart w:id="0" w:name="_Hlk161308484"/>
      <w:r w:rsidRPr="005D071A">
        <w:rPr>
          <w:noProof/>
          <w:sz w:val="28"/>
          <w:szCs w:val="28"/>
          <w14:ligatures w14:val="standardContextual"/>
        </w:rPr>
        <w:drawing>
          <wp:inline distT="0" distB="0" distL="0" distR="0" wp14:anchorId="531AE4E3" wp14:editId="49CBB7C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118A1" w14:textId="77777777" w:rsidR="00630CE3" w:rsidRPr="005608BC" w:rsidRDefault="00630CE3" w:rsidP="00630CE3">
      <w:pPr>
        <w:contextualSpacing/>
        <w:jc w:val="center"/>
        <w:rPr>
          <w:b/>
          <w:bCs/>
          <w:sz w:val="28"/>
          <w:szCs w:val="28"/>
        </w:rPr>
      </w:pPr>
      <w:r w:rsidRPr="005608BC">
        <w:rPr>
          <w:b/>
          <w:bCs/>
          <w:sz w:val="28"/>
          <w:szCs w:val="28"/>
        </w:rPr>
        <w:t>РЕШЕНИЕ</w:t>
      </w:r>
    </w:p>
    <w:p w14:paraId="599A9B19" w14:textId="77777777" w:rsidR="00630CE3" w:rsidRPr="005608BC" w:rsidRDefault="00630CE3" w:rsidP="00630CE3">
      <w:pPr>
        <w:contextualSpacing/>
        <w:jc w:val="center"/>
        <w:rPr>
          <w:sz w:val="28"/>
          <w:szCs w:val="28"/>
        </w:rPr>
      </w:pPr>
      <w:r w:rsidRPr="005608BC">
        <w:rPr>
          <w:sz w:val="28"/>
          <w:szCs w:val="28"/>
        </w:rPr>
        <w:t>СОВЕТА ДЕПУТАТОВ</w:t>
      </w:r>
    </w:p>
    <w:p w14:paraId="1B3CFA48" w14:textId="77777777" w:rsidR="00630CE3" w:rsidRPr="005608BC" w:rsidRDefault="00630CE3" w:rsidP="00630CE3">
      <w:pPr>
        <w:contextualSpacing/>
        <w:jc w:val="center"/>
        <w:rPr>
          <w:sz w:val="28"/>
          <w:szCs w:val="28"/>
        </w:rPr>
      </w:pPr>
      <w:r w:rsidRPr="005608BC">
        <w:rPr>
          <w:sz w:val="28"/>
          <w:szCs w:val="28"/>
        </w:rPr>
        <w:t>МУНИЦИПАЛЬНОГО ОКРУГА ПРЕСНЕНСКИЙ</w:t>
      </w:r>
    </w:p>
    <w:p w14:paraId="0D5A5ABA" w14:textId="77777777" w:rsidR="00630CE3" w:rsidRDefault="00630CE3" w:rsidP="00630CE3">
      <w:pPr>
        <w:contextualSpacing/>
        <w:rPr>
          <w:sz w:val="28"/>
          <w:szCs w:val="28"/>
        </w:rPr>
      </w:pPr>
    </w:p>
    <w:p w14:paraId="5E573862" w14:textId="77777777" w:rsidR="00630CE3" w:rsidRPr="00BD2339" w:rsidRDefault="00630CE3" w:rsidP="00630CE3">
      <w:pPr>
        <w:contextualSpacing/>
        <w:rPr>
          <w:sz w:val="28"/>
          <w:szCs w:val="28"/>
        </w:rPr>
      </w:pPr>
      <w:r>
        <w:rPr>
          <w:sz w:val="28"/>
          <w:szCs w:val="28"/>
        </w:rPr>
        <w:t>__</w:t>
      </w:r>
      <w:proofErr w:type="gramStart"/>
      <w:r>
        <w:rPr>
          <w:sz w:val="28"/>
          <w:szCs w:val="28"/>
        </w:rPr>
        <w:t>_</w:t>
      </w:r>
      <w:r w:rsidRPr="00BD2339">
        <w:rPr>
          <w:sz w:val="28"/>
          <w:szCs w:val="28"/>
        </w:rPr>
        <w:t>.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</w:t>
      </w:r>
      <w:r w:rsidRPr="00BD2339">
        <w:rPr>
          <w:sz w:val="28"/>
          <w:szCs w:val="28"/>
        </w:rPr>
        <w:t xml:space="preserve">.2024 № </w:t>
      </w:r>
      <w:r>
        <w:rPr>
          <w:sz w:val="28"/>
          <w:szCs w:val="28"/>
        </w:rPr>
        <w:t>___</w:t>
      </w:r>
      <w:r w:rsidRPr="00BD2339">
        <w:rPr>
          <w:sz w:val="28"/>
          <w:szCs w:val="28"/>
        </w:rPr>
        <w:t>.</w:t>
      </w:r>
      <w:r>
        <w:rPr>
          <w:sz w:val="28"/>
          <w:szCs w:val="28"/>
        </w:rPr>
        <w:t>___</w:t>
      </w:r>
      <w:r w:rsidRPr="00BD2339">
        <w:rPr>
          <w:sz w:val="28"/>
          <w:szCs w:val="28"/>
        </w:rPr>
        <w:t>.</w:t>
      </w:r>
      <w:r>
        <w:rPr>
          <w:sz w:val="28"/>
          <w:szCs w:val="28"/>
        </w:rPr>
        <w:t>_____</w:t>
      </w:r>
    </w:p>
    <w:bookmarkEnd w:id="0"/>
    <w:p w14:paraId="66369B90" w14:textId="77777777" w:rsidR="00A43898" w:rsidRDefault="00A43898" w:rsidP="00E14A5B">
      <w:pPr>
        <w:ind w:right="3968"/>
        <w:jc w:val="both"/>
        <w:outlineLvl w:val="0"/>
        <w:rPr>
          <w:b/>
          <w:kern w:val="36"/>
          <w:sz w:val="28"/>
          <w:szCs w:val="28"/>
        </w:rPr>
      </w:pPr>
    </w:p>
    <w:p w14:paraId="57FADE45" w14:textId="7A41C000" w:rsidR="00E14A5B" w:rsidRPr="0030706B" w:rsidRDefault="00E14A5B" w:rsidP="00630CE3">
      <w:pPr>
        <w:ind w:right="-1"/>
        <w:jc w:val="center"/>
        <w:outlineLvl w:val="0"/>
        <w:rPr>
          <w:b/>
          <w:kern w:val="36"/>
          <w:sz w:val="28"/>
          <w:szCs w:val="28"/>
        </w:rPr>
      </w:pPr>
      <w:r w:rsidRPr="0030706B">
        <w:rPr>
          <w:b/>
          <w:kern w:val="36"/>
          <w:sz w:val="28"/>
          <w:szCs w:val="28"/>
        </w:rPr>
        <w:t xml:space="preserve">Об утверждении Положения о порядке согласования </w:t>
      </w:r>
      <w:r w:rsidR="00630CE3">
        <w:rPr>
          <w:b/>
          <w:kern w:val="36"/>
          <w:sz w:val="28"/>
          <w:szCs w:val="28"/>
        </w:rPr>
        <w:t>администрацией</w:t>
      </w:r>
      <w:r w:rsidRPr="0030706B">
        <w:rPr>
          <w:b/>
          <w:kern w:val="36"/>
          <w:sz w:val="28"/>
          <w:szCs w:val="28"/>
        </w:rPr>
        <w:t xml:space="preserve"> муниципального округа </w:t>
      </w:r>
      <w:r w:rsidR="00630CE3">
        <w:rPr>
          <w:b/>
          <w:kern w:val="36"/>
          <w:sz w:val="28"/>
          <w:szCs w:val="28"/>
        </w:rPr>
        <w:t>Пресненский</w:t>
      </w:r>
      <w:r w:rsidRPr="0030706B">
        <w:rPr>
          <w:b/>
          <w:kern w:val="36"/>
          <w:sz w:val="28"/>
          <w:szCs w:val="28"/>
        </w:rPr>
        <w:t xml:space="preserve"> использования официальных символов муниципального округа </w:t>
      </w:r>
      <w:r w:rsidR="00630CE3">
        <w:rPr>
          <w:b/>
          <w:kern w:val="36"/>
          <w:sz w:val="28"/>
          <w:szCs w:val="28"/>
        </w:rPr>
        <w:t>Пресненский</w:t>
      </w:r>
      <w:r w:rsidRPr="0030706B">
        <w:rPr>
          <w:b/>
          <w:kern w:val="36"/>
          <w:sz w:val="28"/>
          <w:szCs w:val="28"/>
        </w:rPr>
        <w:t xml:space="preserve"> юридическими лицами и индивидуальными предпринимателями</w:t>
      </w:r>
    </w:p>
    <w:p w14:paraId="4E2DD9AD" w14:textId="77777777" w:rsidR="00E14A5B" w:rsidRPr="0030706B" w:rsidRDefault="00E14A5B" w:rsidP="00E14A5B">
      <w:pPr>
        <w:ind w:right="3775"/>
        <w:outlineLvl w:val="0"/>
        <w:rPr>
          <w:kern w:val="36"/>
          <w:sz w:val="28"/>
          <w:szCs w:val="28"/>
        </w:rPr>
      </w:pPr>
    </w:p>
    <w:p w14:paraId="51665965" w14:textId="77777777" w:rsidR="00E323BD" w:rsidRDefault="00E14A5B" w:rsidP="00630CE3">
      <w:pPr>
        <w:tabs>
          <w:tab w:val="left" w:pos="4536"/>
        </w:tabs>
        <w:snapToGrid w:val="0"/>
        <w:ind w:right="-1" w:firstLine="709"/>
        <w:jc w:val="both"/>
        <w:rPr>
          <w:sz w:val="28"/>
          <w:szCs w:val="28"/>
        </w:rPr>
      </w:pPr>
      <w:r w:rsidRPr="0030706B">
        <w:rPr>
          <w:kern w:val="36"/>
          <w:sz w:val="28"/>
          <w:szCs w:val="28"/>
        </w:rPr>
        <w:t xml:space="preserve">В соответствии с Федеральным законом от 6 октября 2003 года </w:t>
      </w:r>
      <w:r w:rsidRPr="0030706B">
        <w:rPr>
          <w:kern w:val="36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</w:t>
      </w:r>
      <w:r w:rsidR="00630CE3">
        <w:rPr>
          <w:sz w:val="28"/>
          <w:szCs w:val="28"/>
        </w:rPr>
        <w:t xml:space="preserve">Законами города Москвы от 06 ноября 2002 года № 56 «Об организации местного самоуправления в городе Москве», от 11 июня 2003 года № 40 «О государственной и муниципальной символике в городе Москве», </w:t>
      </w:r>
      <w:r w:rsidRPr="0030706B">
        <w:rPr>
          <w:sz w:val="28"/>
          <w:szCs w:val="28"/>
        </w:rPr>
        <w:t xml:space="preserve">Уставом муниципального округа </w:t>
      </w:r>
      <w:r w:rsidR="00630C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решением Совет</w:t>
      </w:r>
      <w:r w:rsidR="00630CE3">
        <w:rPr>
          <w:sz w:val="28"/>
          <w:szCs w:val="28"/>
        </w:rPr>
        <w:t>а</w:t>
      </w:r>
      <w:r w:rsidRPr="0030706B">
        <w:rPr>
          <w:sz w:val="28"/>
          <w:szCs w:val="28"/>
        </w:rPr>
        <w:t xml:space="preserve"> депутатов муниципального округа </w:t>
      </w:r>
      <w:r w:rsidR="00630C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от </w:t>
      </w:r>
      <w:r w:rsidR="00630CE3">
        <w:rPr>
          <w:sz w:val="28"/>
          <w:szCs w:val="28"/>
        </w:rPr>
        <w:t>19</w:t>
      </w:r>
      <w:r w:rsidRPr="0030706B">
        <w:rPr>
          <w:sz w:val="28"/>
          <w:szCs w:val="28"/>
        </w:rPr>
        <w:t>.</w:t>
      </w:r>
      <w:r w:rsidR="00630CE3">
        <w:rPr>
          <w:sz w:val="28"/>
          <w:szCs w:val="28"/>
        </w:rPr>
        <w:t>04</w:t>
      </w:r>
      <w:r w:rsidRPr="0030706B">
        <w:rPr>
          <w:sz w:val="28"/>
          <w:szCs w:val="28"/>
        </w:rPr>
        <w:t>.20</w:t>
      </w:r>
      <w:r w:rsidR="00630CE3">
        <w:rPr>
          <w:sz w:val="28"/>
          <w:szCs w:val="28"/>
        </w:rPr>
        <w:t>23</w:t>
      </w:r>
      <w:r w:rsidRPr="0030706B">
        <w:rPr>
          <w:sz w:val="28"/>
          <w:szCs w:val="28"/>
        </w:rPr>
        <w:t xml:space="preserve"> № </w:t>
      </w:r>
      <w:r w:rsidR="00630CE3">
        <w:rPr>
          <w:sz w:val="28"/>
          <w:szCs w:val="28"/>
        </w:rPr>
        <w:t>11.10.139</w:t>
      </w:r>
      <w:r w:rsidRPr="0030706B">
        <w:rPr>
          <w:sz w:val="28"/>
          <w:szCs w:val="28"/>
        </w:rPr>
        <w:t xml:space="preserve"> </w:t>
      </w:r>
      <w:r w:rsidR="00630CE3" w:rsidRPr="00630CE3">
        <w:rPr>
          <w:sz w:val="28"/>
          <w:szCs w:val="28"/>
        </w:rPr>
        <w:t>«Об официальных символах (гербе и флаге) муниципального округа Пресненский в городе Москве»</w:t>
      </w:r>
      <w:r w:rsidR="00E323BD">
        <w:rPr>
          <w:sz w:val="28"/>
          <w:szCs w:val="28"/>
        </w:rPr>
        <w:t xml:space="preserve">, </w:t>
      </w:r>
    </w:p>
    <w:p w14:paraId="7F035AB3" w14:textId="77777777" w:rsidR="00E323BD" w:rsidRDefault="00E323BD" w:rsidP="00630CE3">
      <w:pPr>
        <w:tabs>
          <w:tab w:val="left" w:pos="4536"/>
        </w:tabs>
        <w:snapToGrid w:val="0"/>
        <w:ind w:right="-1" w:firstLine="709"/>
        <w:jc w:val="both"/>
        <w:rPr>
          <w:sz w:val="28"/>
          <w:szCs w:val="28"/>
        </w:rPr>
      </w:pPr>
    </w:p>
    <w:p w14:paraId="647FA83D" w14:textId="77777777" w:rsidR="00E323BD" w:rsidRPr="00923EB0" w:rsidRDefault="00E323BD" w:rsidP="00E323BD">
      <w:pPr>
        <w:tabs>
          <w:tab w:val="left" w:pos="4536"/>
        </w:tabs>
        <w:snapToGrid w:val="0"/>
        <w:ind w:right="-1" w:firstLine="709"/>
        <w:jc w:val="center"/>
        <w:rPr>
          <w:sz w:val="28"/>
          <w:szCs w:val="28"/>
        </w:rPr>
      </w:pPr>
      <w:r w:rsidRPr="00F06A88">
        <w:rPr>
          <w:b/>
          <w:bCs/>
          <w:sz w:val="28"/>
          <w:szCs w:val="28"/>
        </w:rPr>
        <w:t>Совет депутатов решил:</w:t>
      </w:r>
    </w:p>
    <w:p w14:paraId="5EC0DEFC" w14:textId="2D1EE26D" w:rsidR="00E14A5B" w:rsidRPr="00E323BD" w:rsidRDefault="00E14A5B" w:rsidP="00E323B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323BD">
        <w:rPr>
          <w:sz w:val="28"/>
          <w:szCs w:val="28"/>
        </w:rPr>
        <w:t xml:space="preserve">1. Утвердить Положение о порядке согласования </w:t>
      </w:r>
      <w:r w:rsidR="00E323BD" w:rsidRPr="00E323BD">
        <w:rPr>
          <w:sz w:val="28"/>
          <w:szCs w:val="28"/>
        </w:rPr>
        <w:t>администрацией муниципального округа Пресненский использования официальных символов муниципального округа Пресненский юридическими лицами и индивидуальными предпринимателями</w:t>
      </w:r>
      <w:r w:rsidRPr="00E323BD">
        <w:rPr>
          <w:sz w:val="28"/>
          <w:szCs w:val="28"/>
        </w:rPr>
        <w:t xml:space="preserve"> (приложение).</w:t>
      </w:r>
    </w:p>
    <w:p w14:paraId="4BC37409" w14:textId="77777777" w:rsidR="00E323BD" w:rsidRPr="0081468B" w:rsidRDefault="00E323BD" w:rsidP="00E323B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1468B">
        <w:rPr>
          <w:sz w:val="28"/>
          <w:szCs w:val="28"/>
        </w:rPr>
        <w:t>2. </w:t>
      </w:r>
      <w:r w:rsidRPr="00923EB0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244761E6" w14:textId="77777777" w:rsidR="00E323BD" w:rsidRPr="00277DC1" w:rsidRDefault="00E323BD" w:rsidP="00E323B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7DC1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Д.П. </w:t>
      </w:r>
      <w:proofErr w:type="spellStart"/>
      <w:r w:rsidRPr="00277DC1">
        <w:rPr>
          <w:sz w:val="28"/>
          <w:szCs w:val="28"/>
        </w:rPr>
        <w:t>Юмалина</w:t>
      </w:r>
      <w:proofErr w:type="spellEnd"/>
      <w:r w:rsidRPr="00277DC1">
        <w:rPr>
          <w:sz w:val="28"/>
          <w:szCs w:val="28"/>
        </w:rPr>
        <w:t>.</w:t>
      </w:r>
    </w:p>
    <w:p w14:paraId="61838C38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p w14:paraId="0EA72E1E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p w14:paraId="3EA0EC59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5750"/>
      </w:tblGrid>
      <w:tr w:rsidR="00E323BD" w:rsidRPr="00277DC1" w14:paraId="7AC96038" w14:textId="77777777" w:rsidTr="00A71215">
        <w:tc>
          <w:tcPr>
            <w:tcW w:w="3605" w:type="dxa"/>
          </w:tcPr>
          <w:p w14:paraId="3E97D5B1" w14:textId="77777777" w:rsidR="00E323BD" w:rsidRPr="00277DC1" w:rsidRDefault="00E323BD" w:rsidP="00EB7610">
            <w:pPr>
              <w:snapToGrid w:val="0"/>
              <w:rPr>
                <w:b/>
                <w:sz w:val="28"/>
                <w:szCs w:val="28"/>
              </w:rPr>
            </w:pPr>
            <w:r w:rsidRPr="00277DC1">
              <w:rPr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750" w:type="dxa"/>
            <w:vAlign w:val="bottom"/>
          </w:tcPr>
          <w:p w14:paraId="61EDCC74" w14:textId="77777777" w:rsidR="00E323BD" w:rsidRPr="00277DC1" w:rsidRDefault="00E323BD" w:rsidP="00EB7610">
            <w:pPr>
              <w:snapToGrid w:val="0"/>
              <w:jc w:val="right"/>
              <w:rPr>
                <w:b/>
                <w:sz w:val="28"/>
                <w:szCs w:val="28"/>
              </w:rPr>
            </w:pPr>
            <w:r w:rsidRPr="00277DC1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277DC1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406E2A7D" w14:textId="77777777" w:rsidR="00411EFA" w:rsidRDefault="00411EFA" w:rsidP="00FD464C">
      <w:pPr>
        <w:rPr>
          <w:rFonts w:eastAsia="Lucida Sans Unicode"/>
          <w:kern w:val="3"/>
          <w:sz w:val="28"/>
          <w:szCs w:val="28"/>
          <w:lang w:eastAsia="zh-CN" w:bidi="hi-IN"/>
        </w:rPr>
      </w:pPr>
    </w:p>
    <w:p w14:paraId="088E4CBF" w14:textId="3EEA5FE8" w:rsidR="00E14A5B" w:rsidRPr="00E323BD" w:rsidRDefault="00E14A5B" w:rsidP="00E14A5B">
      <w:pPr>
        <w:ind w:left="5812"/>
        <w:rPr>
          <w:rFonts w:eastAsia="Lucida Sans Unicode"/>
          <w:kern w:val="3"/>
          <w:sz w:val="28"/>
          <w:szCs w:val="28"/>
          <w:lang w:eastAsia="zh-CN" w:bidi="hi-IN"/>
        </w:rPr>
      </w:pPr>
      <w:r w:rsidRPr="00E323BD">
        <w:rPr>
          <w:rFonts w:eastAsia="Lucida Sans Unicode"/>
          <w:kern w:val="3"/>
          <w:sz w:val="28"/>
          <w:szCs w:val="28"/>
          <w:lang w:eastAsia="zh-CN" w:bidi="hi-IN"/>
        </w:rPr>
        <w:t xml:space="preserve">Приложение </w:t>
      </w:r>
    </w:p>
    <w:p w14:paraId="5622E1C0" w14:textId="48083682" w:rsidR="00E14A5B" w:rsidRPr="00E323BD" w:rsidRDefault="00E14A5B" w:rsidP="00E14A5B">
      <w:pPr>
        <w:suppressAutoHyphens/>
        <w:ind w:left="5812"/>
        <w:jc w:val="both"/>
        <w:rPr>
          <w:rFonts w:eastAsia="Lucida Sans Unicode"/>
          <w:kern w:val="3"/>
          <w:sz w:val="28"/>
          <w:szCs w:val="28"/>
          <w:lang w:eastAsia="zh-CN" w:bidi="hi-IN"/>
        </w:rPr>
      </w:pPr>
      <w:r w:rsidRPr="00E323BD">
        <w:rPr>
          <w:rFonts w:eastAsia="Lucida Sans Unicode"/>
          <w:kern w:val="3"/>
          <w:sz w:val="28"/>
          <w:szCs w:val="28"/>
          <w:lang w:eastAsia="zh-CN" w:bidi="hi-IN"/>
        </w:rPr>
        <w:t xml:space="preserve">к решению Совета депутатов муниципального округа </w:t>
      </w:r>
      <w:r w:rsidR="00E323BD">
        <w:rPr>
          <w:rFonts w:eastAsia="Lucida Sans Unicode"/>
          <w:kern w:val="3"/>
          <w:sz w:val="28"/>
          <w:szCs w:val="28"/>
          <w:lang w:eastAsia="zh-CN" w:bidi="hi-IN"/>
        </w:rPr>
        <w:t>Пресненский</w:t>
      </w:r>
    </w:p>
    <w:p w14:paraId="133B5C98" w14:textId="01FDE32F" w:rsidR="00E14A5B" w:rsidRPr="00E323BD" w:rsidRDefault="00A43898" w:rsidP="00E14A5B">
      <w:pPr>
        <w:suppressAutoHyphens/>
        <w:ind w:left="5812"/>
        <w:rPr>
          <w:rFonts w:eastAsia="Lucida Sans Unicode"/>
          <w:kern w:val="3"/>
          <w:sz w:val="28"/>
          <w:szCs w:val="28"/>
          <w:lang w:eastAsia="zh-CN" w:bidi="hi-IN"/>
        </w:rPr>
      </w:pPr>
      <w:r w:rsidRPr="00E323BD">
        <w:rPr>
          <w:rFonts w:eastAsia="Lucida Sans Unicode"/>
          <w:kern w:val="3"/>
          <w:sz w:val="28"/>
          <w:szCs w:val="28"/>
          <w:lang w:eastAsia="zh-CN" w:bidi="hi-IN"/>
        </w:rPr>
        <w:t xml:space="preserve">от </w:t>
      </w:r>
      <w:r w:rsidR="00E323BD">
        <w:rPr>
          <w:rFonts w:eastAsia="Lucida Sans Unicode"/>
          <w:kern w:val="3"/>
          <w:sz w:val="28"/>
          <w:szCs w:val="28"/>
          <w:lang w:eastAsia="zh-CN" w:bidi="hi-IN"/>
        </w:rPr>
        <w:t>__</w:t>
      </w:r>
      <w:proofErr w:type="gramStart"/>
      <w:r w:rsidR="00E323BD">
        <w:rPr>
          <w:rFonts w:eastAsia="Lucida Sans Unicode"/>
          <w:kern w:val="3"/>
          <w:sz w:val="28"/>
          <w:szCs w:val="28"/>
          <w:lang w:eastAsia="zh-CN" w:bidi="hi-IN"/>
        </w:rPr>
        <w:t>_</w:t>
      </w:r>
      <w:r w:rsidRPr="00E323BD">
        <w:rPr>
          <w:rFonts w:eastAsia="Lucida Sans Unicode"/>
          <w:kern w:val="3"/>
          <w:sz w:val="28"/>
          <w:szCs w:val="28"/>
          <w:lang w:eastAsia="zh-CN" w:bidi="hi-IN"/>
        </w:rPr>
        <w:t>.</w:t>
      </w:r>
      <w:r w:rsidR="00E323BD">
        <w:rPr>
          <w:rFonts w:eastAsia="Lucida Sans Unicode"/>
          <w:kern w:val="3"/>
          <w:sz w:val="28"/>
          <w:szCs w:val="28"/>
          <w:lang w:eastAsia="zh-CN" w:bidi="hi-IN"/>
        </w:rPr>
        <w:t>_</w:t>
      </w:r>
      <w:proofErr w:type="gramEnd"/>
      <w:r w:rsidR="00E323BD">
        <w:rPr>
          <w:rFonts w:eastAsia="Lucida Sans Unicode"/>
          <w:kern w:val="3"/>
          <w:sz w:val="28"/>
          <w:szCs w:val="28"/>
          <w:lang w:eastAsia="zh-CN" w:bidi="hi-IN"/>
        </w:rPr>
        <w:t>___</w:t>
      </w:r>
      <w:r w:rsidRPr="00E323BD">
        <w:rPr>
          <w:rFonts w:eastAsia="Lucida Sans Unicode"/>
          <w:kern w:val="3"/>
          <w:sz w:val="28"/>
          <w:szCs w:val="28"/>
          <w:lang w:eastAsia="zh-CN" w:bidi="hi-IN"/>
        </w:rPr>
        <w:t>.202</w:t>
      </w:r>
      <w:r w:rsidR="00E323BD">
        <w:rPr>
          <w:rFonts w:eastAsia="Lucida Sans Unicode"/>
          <w:kern w:val="3"/>
          <w:sz w:val="28"/>
          <w:szCs w:val="28"/>
          <w:lang w:eastAsia="zh-CN" w:bidi="hi-IN"/>
        </w:rPr>
        <w:t>4</w:t>
      </w:r>
      <w:r w:rsidR="00E14A5B" w:rsidRPr="00E323BD">
        <w:rPr>
          <w:rFonts w:eastAsia="Lucida Sans Unicode"/>
          <w:kern w:val="3"/>
          <w:sz w:val="28"/>
          <w:szCs w:val="28"/>
          <w:lang w:eastAsia="zh-CN" w:bidi="hi-IN"/>
        </w:rPr>
        <w:t xml:space="preserve"> № </w:t>
      </w:r>
      <w:r w:rsidR="00E323BD">
        <w:rPr>
          <w:rFonts w:eastAsia="Lucida Sans Unicode"/>
          <w:kern w:val="3"/>
          <w:sz w:val="28"/>
          <w:szCs w:val="28"/>
          <w:lang w:eastAsia="zh-CN" w:bidi="hi-IN"/>
        </w:rPr>
        <w:t>________</w:t>
      </w:r>
    </w:p>
    <w:p w14:paraId="675BDE86" w14:textId="77777777" w:rsidR="00E14A5B" w:rsidRPr="0030706B" w:rsidRDefault="00E14A5B" w:rsidP="00E14A5B">
      <w:pPr>
        <w:ind w:firstLine="567"/>
        <w:jc w:val="center"/>
        <w:rPr>
          <w:b/>
          <w:bCs/>
          <w:sz w:val="28"/>
          <w:szCs w:val="28"/>
        </w:rPr>
      </w:pPr>
      <w:r w:rsidRPr="0030706B">
        <w:rPr>
          <w:b/>
          <w:bCs/>
          <w:sz w:val="28"/>
          <w:szCs w:val="28"/>
        </w:rPr>
        <w:t> </w:t>
      </w:r>
    </w:p>
    <w:p w14:paraId="4A74BA6F" w14:textId="77777777" w:rsidR="00E14A5B" w:rsidRPr="0030706B" w:rsidRDefault="00E14A5B" w:rsidP="00E14A5B">
      <w:pPr>
        <w:ind w:firstLine="567"/>
        <w:jc w:val="center"/>
        <w:rPr>
          <w:sz w:val="28"/>
          <w:szCs w:val="28"/>
        </w:rPr>
      </w:pPr>
    </w:p>
    <w:p w14:paraId="7B21028C" w14:textId="77777777" w:rsidR="00E14A5B" w:rsidRPr="0030706B" w:rsidRDefault="00E14A5B" w:rsidP="00E14A5B">
      <w:pPr>
        <w:ind w:firstLine="567"/>
        <w:jc w:val="center"/>
        <w:rPr>
          <w:b/>
          <w:bCs/>
          <w:sz w:val="28"/>
          <w:szCs w:val="28"/>
        </w:rPr>
      </w:pPr>
      <w:r w:rsidRPr="0030706B">
        <w:rPr>
          <w:b/>
          <w:bCs/>
          <w:sz w:val="28"/>
          <w:szCs w:val="28"/>
        </w:rPr>
        <w:t xml:space="preserve">Положение </w:t>
      </w:r>
    </w:p>
    <w:p w14:paraId="753BBBCD" w14:textId="77777777" w:rsidR="00E323BD" w:rsidRPr="0030706B" w:rsidRDefault="00E14A5B" w:rsidP="00E323BD">
      <w:pPr>
        <w:ind w:right="-1"/>
        <w:jc w:val="center"/>
        <w:outlineLvl w:val="0"/>
        <w:rPr>
          <w:b/>
          <w:kern w:val="36"/>
          <w:sz w:val="28"/>
          <w:szCs w:val="28"/>
        </w:rPr>
      </w:pPr>
      <w:r w:rsidRPr="0030706B">
        <w:rPr>
          <w:b/>
          <w:bCs/>
          <w:sz w:val="28"/>
          <w:szCs w:val="28"/>
        </w:rPr>
        <w:t>о </w:t>
      </w:r>
      <w:r w:rsidRPr="0030706B">
        <w:rPr>
          <w:b/>
          <w:kern w:val="36"/>
          <w:sz w:val="28"/>
          <w:szCs w:val="28"/>
        </w:rPr>
        <w:t xml:space="preserve">порядке </w:t>
      </w:r>
      <w:r w:rsidR="00E323BD" w:rsidRPr="0030706B">
        <w:rPr>
          <w:b/>
          <w:kern w:val="36"/>
          <w:sz w:val="28"/>
          <w:szCs w:val="28"/>
        </w:rPr>
        <w:t xml:space="preserve">согласования </w:t>
      </w:r>
      <w:r w:rsidR="00E323BD">
        <w:rPr>
          <w:b/>
          <w:kern w:val="36"/>
          <w:sz w:val="28"/>
          <w:szCs w:val="28"/>
        </w:rPr>
        <w:t>администрацией</w:t>
      </w:r>
      <w:r w:rsidR="00E323BD" w:rsidRPr="0030706B">
        <w:rPr>
          <w:b/>
          <w:kern w:val="36"/>
          <w:sz w:val="28"/>
          <w:szCs w:val="28"/>
        </w:rPr>
        <w:t xml:space="preserve"> муниципального округа </w:t>
      </w:r>
      <w:r w:rsidR="00E323BD">
        <w:rPr>
          <w:b/>
          <w:kern w:val="36"/>
          <w:sz w:val="28"/>
          <w:szCs w:val="28"/>
        </w:rPr>
        <w:t>Пресненский</w:t>
      </w:r>
      <w:r w:rsidR="00E323BD" w:rsidRPr="0030706B">
        <w:rPr>
          <w:b/>
          <w:kern w:val="36"/>
          <w:sz w:val="28"/>
          <w:szCs w:val="28"/>
        </w:rPr>
        <w:t xml:space="preserve"> использования официальных символов муниципального округа </w:t>
      </w:r>
      <w:r w:rsidR="00E323BD">
        <w:rPr>
          <w:b/>
          <w:kern w:val="36"/>
          <w:sz w:val="28"/>
          <w:szCs w:val="28"/>
        </w:rPr>
        <w:t>Пресненский</w:t>
      </w:r>
      <w:r w:rsidR="00E323BD" w:rsidRPr="0030706B">
        <w:rPr>
          <w:b/>
          <w:kern w:val="36"/>
          <w:sz w:val="28"/>
          <w:szCs w:val="28"/>
        </w:rPr>
        <w:t xml:space="preserve"> юридическими лицами и индивидуальными предпринимателями</w:t>
      </w:r>
    </w:p>
    <w:p w14:paraId="08F190E0" w14:textId="77777777" w:rsidR="00E14A5B" w:rsidRPr="0030706B" w:rsidRDefault="00E14A5B" w:rsidP="00E14A5B">
      <w:pPr>
        <w:rPr>
          <w:b/>
          <w:kern w:val="36"/>
          <w:sz w:val="28"/>
          <w:szCs w:val="28"/>
        </w:rPr>
      </w:pPr>
    </w:p>
    <w:p w14:paraId="364FA2DD" w14:textId="4FD01DA8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1. Положение </w:t>
      </w:r>
      <w:r w:rsidR="00E323BD" w:rsidRPr="00E323BD">
        <w:rPr>
          <w:sz w:val="28"/>
          <w:szCs w:val="28"/>
        </w:rPr>
        <w:t xml:space="preserve">о порядке согласования администрацией муниципального округа Пресненский использования официальных символов муниципального округа Пресненский юридическими лицами и индивидуальными предпринимателями </w:t>
      </w:r>
      <w:r w:rsidRPr="0030706B">
        <w:rPr>
          <w:sz w:val="28"/>
          <w:szCs w:val="28"/>
        </w:rPr>
        <w:t>(далее - Положение) в соответствии со </w:t>
      </w:r>
      <w:hyperlink r:id="rId8" w:anchor="/document/380295/entry/23" w:history="1">
        <w:r w:rsidRPr="0030706B">
          <w:rPr>
            <w:sz w:val="28"/>
            <w:szCs w:val="28"/>
          </w:rPr>
          <w:t>статьей 22</w:t>
        </w:r>
      </w:hyperlink>
      <w:r w:rsidRPr="0030706B">
        <w:rPr>
          <w:sz w:val="28"/>
          <w:szCs w:val="28"/>
        </w:rPr>
        <w:t xml:space="preserve"> Закона города Москвы от 11 июня 2003 года № 40 «О государственной и муниципальной символике в городе Москве» устанавливает порядок согласования </w:t>
      </w:r>
      <w:r w:rsidR="007226E3">
        <w:rPr>
          <w:sz w:val="28"/>
          <w:szCs w:val="28"/>
        </w:rPr>
        <w:t>администрацией</w:t>
      </w:r>
      <w:r w:rsidRPr="0030706B">
        <w:rPr>
          <w:sz w:val="28"/>
          <w:szCs w:val="28"/>
        </w:rPr>
        <w:t xml:space="preserve">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(далее – </w:t>
      </w:r>
      <w:r w:rsidR="007226E3">
        <w:rPr>
          <w:sz w:val="28"/>
          <w:szCs w:val="28"/>
        </w:rPr>
        <w:t>администрация</w:t>
      </w:r>
      <w:r w:rsidRPr="0030706B">
        <w:rPr>
          <w:sz w:val="28"/>
          <w:szCs w:val="28"/>
        </w:rPr>
        <w:t xml:space="preserve">)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юридическими лицами и индивидуальными предпринимателями, зарегистрированными и (или) осуществляющими деятельность на территории </w:t>
      </w:r>
      <w:r>
        <w:rPr>
          <w:sz w:val="28"/>
          <w:szCs w:val="28"/>
        </w:rPr>
        <w:t xml:space="preserve">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.</w:t>
      </w:r>
    </w:p>
    <w:p w14:paraId="2827C8AF" w14:textId="65AD547B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2.</w:t>
      </w:r>
      <w:r w:rsidRPr="0030706B">
        <w:t xml:space="preserve"> </w:t>
      </w:r>
      <w:r w:rsidRPr="0030706B">
        <w:rPr>
          <w:sz w:val="28"/>
          <w:szCs w:val="28"/>
        </w:rPr>
        <w:t xml:space="preserve">Юридическим лицам и индивидуальным предпринимателям разрешается использовать, в том числе воспроизводить, официальные символы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в случаях, не противоречащих законодательству Российской Федерации и города Москвы, муниципальным правовым актам, регулирующим вопросы, связанные с официальными символами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а также настоящему Положению (далее - правовые акты о символике).</w:t>
      </w:r>
    </w:p>
    <w:p w14:paraId="194AB798" w14:textId="0BEADCC6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3. Герб и флаг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воспроизводятся (изготавливаются, размещаются, наносятся на поверхности предметов и материалов), в том числе в электронной форме, в соответствии с </w:t>
      </w:r>
      <w:r>
        <w:rPr>
          <w:sz w:val="28"/>
          <w:szCs w:val="28"/>
        </w:rPr>
        <w:t xml:space="preserve">требованиями </w:t>
      </w:r>
      <w:r w:rsidRPr="0030706B">
        <w:rPr>
          <w:sz w:val="28"/>
          <w:szCs w:val="28"/>
        </w:rPr>
        <w:t>решени</w:t>
      </w:r>
      <w:r>
        <w:rPr>
          <w:sz w:val="28"/>
          <w:szCs w:val="28"/>
        </w:rPr>
        <w:t>й</w:t>
      </w:r>
      <w:r w:rsidRPr="0030706B">
        <w:rPr>
          <w:sz w:val="28"/>
          <w:szCs w:val="28"/>
        </w:rPr>
        <w:t xml:space="preserve"> Совета депутатов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</w:t>
      </w:r>
      <w:r w:rsidR="007226E3" w:rsidRPr="0030706B">
        <w:rPr>
          <w:sz w:val="28"/>
          <w:szCs w:val="28"/>
        </w:rPr>
        <w:t xml:space="preserve">от </w:t>
      </w:r>
      <w:r w:rsidR="007226E3">
        <w:rPr>
          <w:sz w:val="28"/>
          <w:szCs w:val="28"/>
        </w:rPr>
        <w:t>19</w:t>
      </w:r>
      <w:r w:rsidR="007226E3" w:rsidRPr="0030706B">
        <w:rPr>
          <w:sz w:val="28"/>
          <w:szCs w:val="28"/>
        </w:rPr>
        <w:t>.</w:t>
      </w:r>
      <w:r w:rsidR="007226E3">
        <w:rPr>
          <w:sz w:val="28"/>
          <w:szCs w:val="28"/>
        </w:rPr>
        <w:t>04</w:t>
      </w:r>
      <w:r w:rsidR="007226E3" w:rsidRPr="0030706B">
        <w:rPr>
          <w:sz w:val="28"/>
          <w:szCs w:val="28"/>
        </w:rPr>
        <w:t>.20</w:t>
      </w:r>
      <w:r w:rsidR="007226E3">
        <w:rPr>
          <w:sz w:val="28"/>
          <w:szCs w:val="28"/>
        </w:rPr>
        <w:t>23</w:t>
      </w:r>
      <w:r w:rsidR="007226E3" w:rsidRPr="0030706B">
        <w:rPr>
          <w:sz w:val="28"/>
          <w:szCs w:val="28"/>
        </w:rPr>
        <w:t xml:space="preserve"> № </w:t>
      </w:r>
      <w:r w:rsidR="007226E3">
        <w:rPr>
          <w:sz w:val="28"/>
          <w:szCs w:val="28"/>
        </w:rPr>
        <w:t>11.10.139</w:t>
      </w:r>
      <w:r w:rsidR="007226E3" w:rsidRPr="0030706B">
        <w:rPr>
          <w:sz w:val="28"/>
          <w:szCs w:val="28"/>
        </w:rPr>
        <w:t xml:space="preserve"> </w:t>
      </w:r>
      <w:r w:rsidR="007226E3" w:rsidRPr="00630CE3">
        <w:rPr>
          <w:sz w:val="28"/>
          <w:szCs w:val="28"/>
        </w:rPr>
        <w:t>«Об официальных символах (гербе и флаге) муниципального округа Пресненский в городе Москве»</w:t>
      </w:r>
      <w:r w:rsidRPr="0030706B">
        <w:rPr>
          <w:sz w:val="28"/>
          <w:szCs w:val="28"/>
        </w:rPr>
        <w:t xml:space="preserve">, </w:t>
      </w:r>
      <w:r w:rsidR="009B17D8" w:rsidRPr="009B17D8">
        <w:rPr>
          <w:sz w:val="28"/>
          <w:szCs w:val="28"/>
        </w:rPr>
        <w:t xml:space="preserve">от 15.05.2024 № 26.05.283 </w:t>
      </w:r>
      <w:r w:rsidRPr="0030706B">
        <w:rPr>
          <w:sz w:val="28"/>
          <w:szCs w:val="28"/>
        </w:rPr>
        <w:t xml:space="preserve">«Об утверждении Порядка изготовления, хранения и уничтожения герба и флага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, бланков, печатей и иных носителей изображения герба и флага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».</w:t>
      </w:r>
    </w:p>
    <w:p w14:paraId="627209C6" w14:textId="02EECABB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 Использование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не должно быть связано с:</w:t>
      </w:r>
    </w:p>
    <w:p w14:paraId="4BEDDCAD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4.1. Нарушением законодательства Российской Федерации и правовых актов города Москвы, муниципальных правовых актов, в том числе о </w:t>
      </w:r>
      <w:r w:rsidRPr="0030706B">
        <w:rPr>
          <w:sz w:val="28"/>
          <w:szCs w:val="28"/>
        </w:rPr>
        <w:lastRenderedPageBreak/>
        <w:t>противодействии экстремистской деятельности, о свободе совести и о религиозных объединениях, о защите детей от информации, причиняющей вред их здоровью и (или) развитию.</w:t>
      </w:r>
    </w:p>
    <w:p w14:paraId="7F37BA53" w14:textId="509AF83C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4.2. Проявлением неуважения к Российской Федерации, городу Москве, муниципальному округу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а также должностным лицам органов государственной власти и органов местного самоуправления.</w:t>
      </w:r>
    </w:p>
    <w:p w14:paraId="17F40E6C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4.3. Причинением вреда органам государственной власти и органам местного самоуправления, а также нарушением их прав и охраняемых законом интересов.</w:t>
      </w:r>
    </w:p>
    <w:p w14:paraId="08D9F9EA" w14:textId="6CD6D9F6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4.4. Оскорблением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не должно их порочить, а также являться надругательством над ними.</w:t>
      </w:r>
    </w:p>
    <w:p w14:paraId="2D552DB9" w14:textId="57DD3772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4.5. Введением в заблуждение относительно принадлежности юридического лица или индивидуального предпринимателя, использующего официальные символы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к органам государственной власти, органам местного самоуправления, подведомственным им организациям, а также к деятельности данных органов и организаций.</w:t>
      </w:r>
    </w:p>
    <w:p w14:paraId="37C7D006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4.6. Информацией и материалами, пропагандирующими насилие и жестокость, а также порнографического и эротического характера.</w:t>
      </w:r>
    </w:p>
    <w:p w14:paraId="07844A67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4.7. Пропагандой производства, реализации и употребления алкогольной продукции, табачной продукции и табачных изделий.</w:t>
      </w:r>
    </w:p>
    <w:p w14:paraId="79270B2F" w14:textId="3DCFB061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4.8. Использованием иностранных слов и выражений, сочетание с которыми приводит к негативному смысловому, визуальному, звуковому восприятию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.</w:t>
      </w:r>
    </w:p>
    <w:p w14:paraId="69E50BFF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4.9. Использованием бранных слов, непристойных и оскорбительных образов, сравнений и выражений в отношении пола, расы, национальности, профессии, социальной категории (положения), возраста, языка человека и гражданина, религиозных символов, объектов культурного наследия, а также в сочетании с текстами и изображениями, нарушающими права граждан, оскорбляющими их национальные и религиозные чувства или содержащими сведения, порочащие честь и достоинство граждан или деловую репутацию граждан и юридических лиц.</w:t>
      </w:r>
    </w:p>
    <w:p w14:paraId="130A34A5" w14:textId="3311C84A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5. Использование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с указанием на одобрение, а также поддержку органами государственной власти или органами местного самоуправления юридических лиц или индивидуальных предпринимателей, их деятельности или продукции допускается при наличии письменного подтверждения соответствующих органов об одобрении и (или) поддержке указанных лиц, их деятельности или продукции.</w:t>
      </w:r>
    </w:p>
    <w:p w14:paraId="09924CDA" w14:textId="720A6386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6. Не допускается использование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в рекламе, включая рекламу в информационно-телекоммуникационной сети Интернет, в том числе в целях указания на то, что объект рекламирования одобряется органами государственной власти или органами местного самоуправления либо их </w:t>
      </w:r>
      <w:r w:rsidRPr="0030706B">
        <w:rPr>
          <w:sz w:val="28"/>
          <w:szCs w:val="28"/>
        </w:rPr>
        <w:lastRenderedPageBreak/>
        <w:t>должностными лицами, за исключением рекламы мероприятий, проводимых при поддержке органов местного самоуправления.</w:t>
      </w:r>
    </w:p>
    <w:p w14:paraId="4C9AEF6E" w14:textId="6EAF2E32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7. Не допускается изготовление, реализация, а также использование юридическими лицами и индивидуальными предпринимателями печатей, штампов, бланков удостоверений, грамот и иных документов с изображениями герба и флага </w:t>
      </w:r>
      <w:r>
        <w:rPr>
          <w:sz w:val="28"/>
          <w:szCs w:val="28"/>
        </w:rPr>
        <w:t xml:space="preserve">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за исключением их изготовления для использования органами государственной власти и органами местного самоуправления, а также подведомственными им организациями</w:t>
      </w:r>
      <w:r>
        <w:rPr>
          <w:sz w:val="28"/>
          <w:szCs w:val="28"/>
        </w:rPr>
        <w:t xml:space="preserve"> в разрешенных </w:t>
      </w:r>
      <w:r w:rsidRPr="00BA27DC">
        <w:rPr>
          <w:sz w:val="28"/>
          <w:szCs w:val="28"/>
        </w:rPr>
        <w:t>правовы</w:t>
      </w:r>
      <w:r>
        <w:rPr>
          <w:sz w:val="28"/>
          <w:szCs w:val="28"/>
        </w:rPr>
        <w:t>ми</w:t>
      </w:r>
      <w:r w:rsidRPr="00BA27DC">
        <w:rPr>
          <w:sz w:val="28"/>
          <w:szCs w:val="28"/>
        </w:rPr>
        <w:t xml:space="preserve"> акт</w:t>
      </w:r>
      <w:r>
        <w:rPr>
          <w:sz w:val="28"/>
          <w:szCs w:val="28"/>
        </w:rPr>
        <w:t>ами</w:t>
      </w:r>
      <w:r w:rsidRPr="00BA27DC">
        <w:rPr>
          <w:sz w:val="28"/>
          <w:szCs w:val="28"/>
        </w:rPr>
        <w:t xml:space="preserve"> о символике </w:t>
      </w:r>
      <w:r>
        <w:rPr>
          <w:sz w:val="28"/>
          <w:szCs w:val="28"/>
        </w:rPr>
        <w:t>случаях</w:t>
      </w:r>
      <w:r w:rsidRPr="0030706B">
        <w:rPr>
          <w:sz w:val="28"/>
          <w:szCs w:val="28"/>
        </w:rPr>
        <w:t>.</w:t>
      </w:r>
    </w:p>
    <w:p w14:paraId="6EE03D8D" w14:textId="0B48E5E5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8. Не допускается нанесение изображений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на покрытия дорог (улично-дорожной сети), тротуаров, пешеходных зон, велосипедных и пешеходных дорожек.</w:t>
      </w:r>
    </w:p>
    <w:p w14:paraId="2BA64E53" w14:textId="20896F5F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9. Используемые в общественных местах, а также на объектах благоустройства, включая внешние поверхности зданий, строений и сооружений, официальные символы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и их изображения должны поддерживаться в чистом и целостном состоянии, при необходимости регулярно обновляться, в том числе в случаях износа или повреждения, которые привели к утрате или искажению элементов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.</w:t>
      </w:r>
    </w:p>
    <w:p w14:paraId="2617829F" w14:textId="62F041D0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10. Использование юридическими лицами и индивидуальными предпринимателями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осуществляется при наличии согласования </w:t>
      </w:r>
      <w:r w:rsidR="009B17D8">
        <w:rPr>
          <w:sz w:val="28"/>
          <w:szCs w:val="28"/>
        </w:rPr>
        <w:t>администрации</w:t>
      </w:r>
      <w:r w:rsidRPr="0030706B">
        <w:rPr>
          <w:sz w:val="28"/>
          <w:szCs w:val="28"/>
        </w:rPr>
        <w:t>.</w:t>
      </w:r>
    </w:p>
    <w:p w14:paraId="6EFAD7A3" w14:textId="3D2356B3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11. Для получения согласования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юридическое лицо или индивидуальный предприниматель (далее также - заявитель) представляют в </w:t>
      </w:r>
      <w:r w:rsidR="009B17D8">
        <w:rPr>
          <w:sz w:val="28"/>
          <w:szCs w:val="28"/>
        </w:rPr>
        <w:t>администрацию</w:t>
      </w:r>
      <w:r w:rsidRPr="0030706B">
        <w:rPr>
          <w:sz w:val="28"/>
          <w:szCs w:val="28"/>
        </w:rPr>
        <w:t xml:space="preserve"> следующие документы: </w:t>
      </w:r>
    </w:p>
    <w:p w14:paraId="282F8C2A" w14:textId="25CBDF03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 xml:space="preserve">.1. Обращение о согласовании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(далее - обращение), которое должно содержать сведения о:</w:t>
      </w:r>
    </w:p>
    <w:p w14:paraId="4320FC27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.1.1. Наименовании юридического лица (полном наименовании и сокращенном (при наличии) наименовании на русском языке, полном наименовании и (или) сокращенном наименовании на языке народов Российской Федерации и (или) иностранном языке (при их наличии) с переводом на русский язык).</w:t>
      </w:r>
    </w:p>
    <w:p w14:paraId="6376364A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.1.2. Месте нахождения юридического лица.</w:t>
      </w:r>
    </w:p>
    <w:p w14:paraId="490D91B8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.1.3. Предмете и целях деятельности (видах деятельности) заявителя.</w:t>
      </w:r>
    </w:p>
    <w:p w14:paraId="289C1BB5" w14:textId="78056605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.1.4.</w:t>
      </w:r>
      <w:r w:rsidRPr="0030706B">
        <w:t xml:space="preserve"> </w:t>
      </w:r>
      <w:r w:rsidRPr="0030706B">
        <w:rPr>
          <w:sz w:val="28"/>
          <w:szCs w:val="28"/>
        </w:rPr>
        <w:t xml:space="preserve">Способах, видах и сроке планируемого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.</w:t>
      </w:r>
    </w:p>
    <w:p w14:paraId="07DFBCC2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.2. Заверенные в установленном порядке копии учредительных документов юридического лица.</w:t>
      </w:r>
    </w:p>
    <w:p w14:paraId="2D591553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>.3. Заверенную в установленном порядке копию документа, подтверждающего факт постановки заявителя на учет в налоговом органе.</w:t>
      </w:r>
    </w:p>
    <w:p w14:paraId="4D93E97E" w14:textId="4C1A475C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11</w:t>
      </w:r>
      <w:r w:rsidRPr="0030706B">
        <w:rPr>
          <w:sz w:val="28"/>
          <w:szCs w:val="28"/>
        </w:rPr>
        <w:t xml:space="preserve">.4. Образцы планируемого использования изображений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на каждом объекте или </w:t>
      </w:r>
      <w:r w:rsidRPr="0030706B">
        <w:rPr>
          <w:sz w:val="28"/>
          <w:szCs w:val="28"/>
        </w:rPr>
        <w:lastRenderedPageBreak/>
        <w:t>изделии (в натуральную величину или в приемлемом для рассмотрения масштабе, а также в цветном и одноцветном вариантах).</w:t>
      </w:r>
    </w:p>
    <w:p w14:paraId="3E716688" w14:textId="2C670F9A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12</w:t>
      </w:r>
      <w:r w:rsidRPr="0030706B">
        <w:rPr>
          <w:sz w:val="28"/>
          <w:szCs w:val="28"/>
        </w:rPr>
        <w:t xml:space="preserve">. Рассмотрение обращения и прилагаемых к нему документов, а также принятие решения о согласовании или об отказе в согласовании 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осуществляется </w:t>
      </w:r>
      <w:r w:rsidR="00956816">
        <w:rPr>
          <w:sz w:val="28"/>
          <w:szCs w:val="28"/>
        </w:rPr>
        <w:t>администрацией</w:t>
      </w:r>
      <w:r w:rsidRPr="0030706B">
        <w:rPr>
          <w:sz w:val="28"/>
          <w:szCs w:val="28"/>
        </w:rPr>
        <w:t xml:space="preserve"> в срок не позднее 30 календарных дней со дня их поступления.</w:t>
      </w:r>
    </w:p>
    <w:p w14:paraId="1F774E7E" w14:textId="6ABE9AF9" w:rsidR="00E14A5B" w:rsidRPr="00496147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13</w:t>
      </w:r>
      <w:r w:rsidRPr="00496147">
        <w:rPr>
          <w:sz w:val="28"/>
          <w:szCs w:val="28"/>
        </w:rPr>
        <w:t>.</w:t>
      </w:r>
      <w:r w:rsidRPr="00496147">
        <w:t xml:space="preserve"> </w:t>
      </w:r>
      <w:r w:rsidRPr="00496147">
        <w:rPr>
          <w:sz w:val="28"/>
          <w:szCs w:val="28"/>
        </w:rPr>
        <w:t xml:space="preserve">Использование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496147">
        <w:rPr>
          <w:sz w:val="28"/>
          <w:szCs w:val="28"/>
        </w:rPr>
        <w:t xml:space="preserve"> должно отвечать требованиям, указанным в </w:t>
      </w:r>
      <w:hyperlink r:id="rId9" w:anchor="/document/70926956/entry/103" w:history="1">
        <w:r w:rsidRPr="00496147">
          <w:rPr>
            <w:sz w:val="28"/>
            <w:szCs w:val="28"/>
          </w:rPr>
          <w:t>пунктах 2-4</w:t>
        </w:r>
      </w:hyperlink>
      <w:r w:rsidRPr="00496147">
        <w:rPr>
          <w:sz w:val="28"/>
          <w:szCs w:val="28"/>
        </w:rPr>
        <w:t> настоящего Положения.</w:t>
      </w:r>
    </w:p>
    <w:p w14:paraId="3F0AFE82" w14:textId="1A065284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14</w:t>
      </w:r>
      <w:r w:rsidRPr="0030706B">
        <w:rPr>
          <w:sz w:val="28"/>
          <w:szCs w:val="28"/>
        </w:rPr>
        <w:t xml:space="preserve">. </w:t>
      </w:r>
      <w:r w:rsidR="00956816">
        <w:rPr>
          <w:sz w:val="28"/>
          <w:szCs w:val="28"/>
        </w:rPr>
        <w:t>Администрация</w:t>
      </w:r>
      <w:r w:rsidRPr="0030706B">
        <w:rPr>
          <w:sz w:val="28"/>
          <w:szCs w:val="28"/>
        </w:rPr>
        <w:t xml:space="preserve"> имеет право:</w:t>
      </w:r>
    </w:p>
    <w:p w14:paraId="23D286B0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14</w:t>
      </w:r>
      <w:r w:rsidRPr="0030706B">
        <w:rPr>
          <w:sz w:val="28"/>
          <w:szCs w:val="28"/>
        </w:rPr>
        <w:t>.1. Затребовать у соответствующего заявителя пояснения и дополнительные документы, необходимые для принятия решения, при наличии в представленных заявителем документах неполной информации.</w:t>
      </w:r>
    </w:p>
    <w:p w14:paraId="5E85D006" w14:textId="5D399205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14</w:t>
      </w:r>
      <w:r w:rsidRPr="0030706B">
        <w:rPr>
          <w:sz w:val="28"/>
          <w:szCs w:val="28"/>
        </w:rPr>
        <w:t>.2. Обращаться в государственные органы, органы местного самоуправления и организации, к сфере деятельности которых относится деятельность заявителя, с запросом</w:t>
      </w:r>
      <w:r w:rsidRPr="0030706B">
        <w:t xml:space="preserve"> </w:t>
      </w:r>
      <w:r w:rsidRPr="0030706B">
        <w:rPr>
          <w:sz w:val="28"/>
          <w:szCs w:val="28"/>
        </w:rPr>
        <w:t xml:space="preserve">о выдаче письменного подтверждения об одобрении и (или) поддержке заявляемого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.</w:t>
      </w:r>
    </w:p>
    <w:p w14:paraId="4E8A57F6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14</w:t>
      </w:r>
      <w:r w:rsidRPr="0030706B">
        <w:rPr>
          <w:sz w:val="28"/>
          <w:szCs w:val="28"/>
        </w:rPr>
        <w:t>.3. Запрашивать в государственных органах, органах местного самоуправления и организациях информацию и документы, необходимые для принятия решения по обращению.</w:t>
      </w:r>
    </w:p>
    <w:p w14:paraId="2C5D53C8" w14:textId="0F899A1B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15</w:t>
      </w:r>
      <w:r w:rsidRPr="0030706B">
        <w:rPr>
          <w:sz w:val="28"/>
          <w:szCs w:val="28"/>
        </w:rPr>
        <w:t xml:space="preserve">. По результатам рассмотрения обращения и прилагаемых к нему документов </w:t>
      </w:r>
      <w:r w:rsidR="00956816">
        <w:rPr>
          <w:sz w:val="28"/>
          <w:szCs w:val="28"/>
        </w:rPr>
        <w:t>администрация</w:t>
      </w:r>
      <w:r w:rsidRPr="0030706B">
        <w:rPr>
          <w:sz w:val="28"/>
          <w:szCs w:val="28"/>
        </w:rPr>
        <w:t xml:space="preserve"> принимает решение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97658D">
        <w:rPr>
          <w:sz w:val="28"/>
          <w:szCs w:val="28"/>
        </w:rPr>
        <w:t xml:space="preserve"> или решение об отказе в</w:t>
      </w:r>
      <w:r w:rsidRPr="0097658D">
        <w:t xml:space="preserve"> </w:t>
      </w:r>
      <w:r w:rsidRPr="0097658D">
        <w:rPr>
          <w:sz w:val="28"/>
          <w:szCs w:val="28"/>
        </w:rPr>
        <w:t xml:space="preserve">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97658D">
        <w:rPr>
          <w:sz w:val="28"/>
          <w:szCs w:val="28"/>
        </w:rPr>
        <w:t xml:space="preserve"> с указанием основания такого </w:t>
      </w:r>
      <w:r w:rsidRPr="00E015EC">
        <w:rPr>
          <w:sz w:val="28"/>
          <w:szCs w:val="28"/>
        </w:rPr>
        <w:t>отказа, предусмотренного</w:t>
      </w:r>
      <w:r w:rsidR="00956816">
        <w:rPr>
          <w:sz w:val="28"/>
          <w:szCs w:val="28"/>
        </w:rPr>
        <w:t xml:space="preserve"> п.</w:t>
      </w:r>
      <w:r w:rsidRPr="00E015EC">
        <w:rPr>
          <w:sz w:val="28"/>
          <w:szCs w:val="28"/>
        </w:rPr>
        <w:t> </w:t>
      </w:r>
      <w:r w:rsidR="00956816">
        <w:rPr>
          <w:sz w:val="28"/>
          <w:szCs w:val="28"/>
        </w:rPr>
        <w:t>1</w:t>
      </w:r>
      <w:hyperlink r:id="rId10" w:anchor="/document/70926956/entry/20" w:history="1">
        <w:r w:rsidR="00956816">
          <w:rPr>
            <w:sz w:val="28"/>
            <w:szCs w:val="28"/>
          </w:rPr>
          <w:t>7</w:t>
        </w:r>
      </w:hyperlink>
      <w:r w:rsidRPr="00E015EC">
        <w:rPr>
          <w:sz w:val="28"/>
          <w:szCs w:val="28"/>
        </w:rPr>
        <w:t> настоящего Положения.</w:t>
      </w:r>
    </w:p>
    <w:p w14:paraId="1363EA37" w14:textId="6C9E8330" w:rsidR="00E14A5B" w:rsidRPr="00053BBF" w:rsidRDefault="00E14A5B" w:rsidP="00E14A5B">
      <w:pPr>
        <w:shd w:val="clear" w:color="auto" w:fill="FFFFFF"/>
        <w:ind w:firstLine="708"/>
        <w:jc w:val="both"/>
        <w:rPr>
          <w:sz w:val="28"/>
          <w:szCs w:val="28"/>
          <w:highlight w:val="yellow"/>
        </w:rPr>
      </w:pPr>
      <w:r w:rsidRPr="00F551A8">
        <w:rPr>
          <w:sz w:val="28"/>
          <w:szCs w:val="28"/>
        </w:rPr>
        <w:t>16</w:t>
      </w:r>
      <w:r w:rsidRPr="00053BBF">
        <w:rPr>
          <w:sz w:val="28"/>
          <w:szCs w:val="28"/>
        </w:rPr>
        <w:t xml:space="preserve">. Решение </w:t>
      </w:r>
      <w:r w:rsidR="00956816">
        <w:rPr>
          <w:sz w:val="28"/>
          <w:szCs w:val="28"/>
        </w:rPr>
        <w:t>администрации</w:t>
      </w:r>
      <w:r w:rsidRPr="00053BBF">
        <w:rPr>
          <w:sz w:val="28"/>
          <w:szCs w:val="28"/>
        </w:rPr>
        <w:t xml:space="preserve"> </w:t>
      </w:r>
      <w:r w:rsidRPr="002F5BDB">
        <w:rPr>
          <w:sz w:val="28"/>
          <w:szCs w:val="28"/>
        </w:rPr>
        <w:t xml:space="preserve">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2F5BDB">
        <w:rPr>
          <w:sz w:val="28"/>
          <w:szCs w:val="28"/>
        </w:rPr>
        <w:t xml:space="preserve"> или решение об отказе в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</w:t>
      </w:r>
      <w:r w:rsidRPr="00053BBF">
        <w:rPr>
          <w:sz w:val="28"/>
          <w:szCs w:val="28"/>
        </w:rPr>
        <w:t xml:space="preserve">оформляется на бланке для писем </w:t>
      </w:r>
      <w:r w:rsidR="00956816">
        <w:rPr>
          <w:sz w:val="28"/>
          <w:szCs w:val="28"/>
        </w:rPr>
        <w:t>администрации</w:t>
      </w:r>
      <w:r w:rsidRPr="00053BBF">
        <w:rPr>
          <w:sz w:val="28"/>
          <w:szCs w:val="28"/>
        </w:rPr>
        <w:t xml:space="preserve"> с обязательным указанием </w:t>
      </w:r>
      <w:r>
        <w:rPr>
          <w:sz w:val="28"/>
          <w:szCs w:val="28"/>
        </w:rPr>
        <w:t xml:space="preserve">согласованных </w:t>
      </w:r>
      <w:r w:rsidRPr="00053BBF">
        <w:rPr>
          <w:sz w:val="28"/>
          <w:szCs w:val="28"/>
        </w:rPr>
        <w:t xml:space="preserve">способов, видов и срока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053BBF">
        <w:rPr>
          <w:sz w:val="28"/>
          <w:szCs w:val="28"/>
        </w:rPr>
        <w:t>.</w:t>
      </w:r>
    </w:p>
    <w:p w14:paraId="7B1CE930" w14:textId="7B56899F" w:rsidR="00E14A5B" w:rsidRPr="0097658D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97658D">
        <w:rPr>
          <w:sz w:val="28"/>
          <w:szCs w:val="28"/>
        </w:rPr>
        <w:t xml:space="preserve">Решение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97658D">
        <w:rPr>
          <w:sz w:val="28"/>
          <w:szCs w:val="28"/>
        </w:rPr>
        <w:t xml:space="preserve"> выдается на срок, указанный в обращении, но не более чем на </w:t>
      </w:r>
      <w:r w:rsidR="00A71215">
        <w:rPr>
          <w:sz w:val="28"/>
          <w:szCs w:val="28"/>
        </w:rPr>
        <w:t>5</w:t>
      </w:r>
      <w:r w:rsidRPr="0097658D">
        <w:rPr>
          <w:sz w:val="28"/>
          <w:szCs w:val="28"/>
        </w:rPr>
        <w:t xml:space="preserve"> </w:t>
      </w:r>
      <w:r w:rsidR="00A71215">
        <w:rPr>
          <w:sz w:val="28"/>
          <w:szCs w:val="28"/>
        </w:rPr>
        <w:t>лет</w:t>
      </w:r>
      <w:r w:rsidRPr="0097658D">
        <w:rPr>
          <w:sz w:val="28"/>
          <w:szCs w:val="28"/>
        </w:rPr>
        <w:t>.</w:t>
      </w:r>
    </w:p>
    <w:p w14:paraId="1F2AD2E5" w14:textId="70E5A0E3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Продление срока действия </w:t>
      </w:r>
      <w:r>
        <w:rPr>
          <w:sz w:val="28"/>
          <w:szCs w:val="28"/>
        </w:rPr>
        <w:t>р</w:t>
      </w:r>
      <w:r w:rsidRPr="0097658D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97658D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97658D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>осуществляется в порядке,</w:t>
      </w:r>
      <w:r w:rsidRPr="0030706B">
        <w:t xml:space="preserve"> </w:t>
      </w:r>
      <w:r w:rsidRPr="0030706B">
        <w:rPr>
          <w:sz w:val="28"/>
          <w:szCs w:val="28"/>
        </w:rPr>
        <w:lastRenderedPageBreak/>
        <w:t xml:space="preserve">аналогичном порядку, установленному настоящим Положением для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.</w:t>
      </w:r>
    </w:p>
    <w:p w14:paraId="48E969CA" w14:textId="2BF8A96F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F551A8">
        <w:rPr>
          <w:sz w:val="28"/>
          <w:szCs w:val="28"/>
        </w:rPr>
        <w:t>17</w:t>
      </w:r>
      <w:r w:rsidRPr="0030706B">
        <w:rPr>
          <w:sz w:val="28"/>
          <w:szCs w:val="28"/>
        </w:rPr>
        <w:t>.</w:t>
      </w:r>
      <w:r w:rsidRPr="0030706B">
        <w:t xml:space="preserve"> </w:t>
      </w:r>
      <w:r w:rsidRPr="0030706B">
        <w:rPr>
          <w:sz w:val="28"/>
          <w:szCs w:val="28"/>
        </w:rPr>
        <w:t xml:space="preserve">Основания для принятия </w:t>
      </w:r>
      <w:r w:rsidR="00956816">
        <w:rPr>
          <w:sz w:val="28"/>
          <w:szCs w:val="28"/>
        </w:rPr>
        <w:t>администрацией</w:t>
      </w:r>
      <w:r w:rsidRPr="0030706B">
        <w:rPr>
          <w:sz w:val="28"/>
          <w:szCs w:val="28"/>
        </w:rPr>
        <w:t xml:space="preserve"> решения об отказе в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:</w:t>
      </w:r>
    </w:p>
    <w:p w14:paraId="3D8C58FA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.1. Отсутствие полного комплекта документов либо несоответствие представленных документов требованиям, установленным настоящим Положением.</w:t>
      </w:r>
    </w:p>
    <w:p w14:paraId="4C3E4C8E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.2. Недостоверность сведений, изложенных в обращении и (или) представленных документах.</w:t>
      </w:r>
    </w:p>
    <w:p w14:paraId="0D0BC658" w14:textId="56BE5AEA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 xml:space="preserve">.3. Несоответствие обращения и представленных документов требованиям к планируемому использованию юридическими лицами и индивидуальными предпринимателями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, установленным настоящим Положением и иными правовыми актами о символике.</w:t>
      </w:r>
    </w:p>
    <w:p w14:paraId="17C4E0E2" w14:textId="77777777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.4. Отказ заявителя в представлении документов, необходимых для пояснений в связи с наличием в представленном обращении и (или) иных документах неполной информации.</w:t>
      </w:r>
    </w:p>
    <w:p w14:paraId="76F3F971" w14:textId="634D65FC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 xml:space="preserve">.5. Несоответствие планируемого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виду экономической деятельности организации.</w:t>
      </w:r>
    </w:p>
    <w:p w14:paraId="08B55EDD" w14:textId="792FDA75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5371AF">
        <w:rPr>
          <w:sz w:val="28"/>
          <w:szCs w:val="28"/>
        </w:rPr>
        <w:t>17</w:t>
      </w:r>
      <w:r w:rsidRPr="0030706B">
        <w:rPr>
          <w:sz w:val="28"/>
          <w:szCs w:val="28"/>
        </w:rPr>
        <w:t>.6.</w:t>
      </w:r>
      <w:r w:rsidRPr="0030706B">
        <w:t xml:space="preserve"> </w:t>
      </w:r>
      <w:r w:rsidRPr="0030706B">
        <w:rPr>
          <w:sz w:val="28"/>
          <w:szCs w:val="28"/>
        </w:rPr>
        <w:t xml:space="preserve">Несоответствие представленных заявителем образцов планируемого использования изображений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данным, содержащимся </w:t>
      </w:r>
      <w:r w:rsidRPr="009C4124">
        <w:rPr>
          <w:sz w:val="28"/>
          <w:szCs w:val="28"/>
        </w:rPr>
        <w:t>в Геральдическом реестре города Москвы.</w:t>
      </w:r>
    </w:p>
    <w:p w14:paraId="3104ECAC" w14:textId="1EE5543B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A71215">
        <w:rPr>
          <w:sz w:val="28"/>
          <w:szCs w:val="28"/>
        </w:rPr>
        <w:t xml:space="preserve">17.7. Отсутствие одобрения и (или) поддержки заявляемого использования официальных символов муниципального округа </w:t>
      </w:r>
      <w:r w:rsidR="007226E3" w:rsidRPr="00A71215">
        <w:rPr>
          <w:sz w:val="28"/>
          <w:szCs w:val="28"/>
        </w:rPr>
        <w:t>Пресненский</w:t>
      </w:r>
      <w:r w:rsidRPr="00A71215">
        <w:rPr>
          <w:sz w:val="28"/>
          <w:szCs w:val="28"/>
        </w:rPr>
        <w:t xml:space="preserve"> государственного органа, органа местного самоуправления или организации, указанных в </w:t>
      </w:r>
      <w:hyperlink r:id="rId11" w:anchor="/document/70926956/entry/172" w:history="1">
        <w:r w:rsidRPr="00A71215">
          <w:rPr>
            <w:sz w:val="28"/>
            <w:szCs w:val="28"/>
          </w:rPr>
          <w:t>пункте 14.2</w:t>
        </w:r>
      </w:hyperlink>
      <w:r w:rsidRPr="00A71215">
        <w:rPr>
          <w:sz w:val="28"/>
          <w:szCs w:val="28"/>
        </w:rPr>
        <w:t> настоящего Положения</w:t>
      </w:r>
      <w:r w:rsidR="00A71215" w:rsidRPr="00A71215">
        <w:rPr>
          <w:sz w:val="28"/>
          <w:szCs w:val="28"/>
        </w:rPr>
        <w:t>, в случае обращения администрации в государственные органы, органы местного самоуправления или организации, к сфере деятельности которых относится деятельность заявителя</w:t>
      </w:r>
      <w:r w:rsidRPr="00A71215">
        <w:rPr>
          <w:sz w:val="28"/>
          <w:szCs w:val="28"/>
        </w:rPr>
        <w:t>.</w:t>
      </w:r>
    </w:p>
    <w:p w14:paraId="24F858A7" w14:textId="6555BAFA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844572">
        <w:rPr>
          <w:sz w:val="28"/>
          <w:szCs w:val="28"/>
        </w:rPr>
        <w:t>18</w:t>
      </w:r>
      <w:r w:rsidRPr="0030706B">
        <w:rPr>
          <w:sz w:val="28"/>
          <w:szCs w:val="28"/>
        </w:rPr>
        <w:t xml:space="preserve">. В случае ликвидации юридического лица, прекращения его деятельности в результате реорганизации, изменения его наименования, а также прекращения физическим лицом деятельности в качестве индивидуального предпринимателя действие согласования 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прекращается, а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 xml:space="preserve">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205109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считается аннулированным с даты внесения таких сведений в </w:t>
      </w:r>
      <w:r w:rsidRPr="0030706B">
        <w:rPr>
          <w:sz w:val="28"/>
          <w:szCs w:val="28"/>
        </w:rPr>
        <w:lastRenderedPageBreak/>
        <w:t>единый государственный реестр юридических лиц либо единый государственный реестр индивидуальных предпринимателей.</w:t>
      </w:r>
    </w:p>
    <w:p w14:paraId="666DD429" w14:textId="03E30FE3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844572">
        <w:rPr>
          <w:sz w:val="28"/>
          <w:szCs w:val="28"/>
        </w:rPr>
        <w:t>19</w:t>
      </w:r>
      <w:r w:rsidRPr="0030706B">
        <w:rPr>
          <w:sz w:val="28"/>
          <w:szCs w:val="28"/>
        </w:rPr>
        <w:t xml:space="preserve">. В случае выявления нарушения юридическими лицами или индивидуальными предпринимателями требований к использованию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</w:t>
      </w:r>
      <w:r w:rsidR="006F7C4C">
        <w:rPr>
          <w:sz w:val="28"/>
          <w:szCs w:val="28"/>
        </w:rPr>
        <w:t>администрация</w:t>
      </w:r>
      <w:r w:rsidRPr="0030706B">
        <w:rPr>
          <w:sz w:val="28"/>
          <w:szCs w:val="28"/>
        </w:rPr>
        <w:t xml:space="preserve"> направляет указанным лицам уведомление о нарушении требований к использованию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, содержащее указание на необходимость устранения выявленных нарушений и информирования </w:t>
      </w:r>
      <w:r w:rsidR="006F7C4C">
        <w:rPr>
          <w:sz w:val="28"/>
          <w:szCs w:val="28"/>
        </w:rPr>
        <w:t>администрации</w:t>
      </w:r>
      <w:r w:rsidRPr="0030706B">
        <w:rPr>
          <w:sz w:val="28"/>
          <w:szCs w:val="28"/>
        </w:rPr>
        <w:t xml:space="preserve"> об их устранении в течение одного месяца со дня получения юридическим лицом или индивидуальным предпринимателем указанного уведомления.</w:t>
      </w:r>
    </w:p>
    <w:p w14:paraId="1E710C67" w14:textId="28C778D5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Неустранение в установленный срок выявленных нарушений требований к использованию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является основанием для принятия </w:t>
      </w:r>
      <w:r w:rsidR="006F7C4C">
        <w:rPr>
          <w:sz w:val="28"/>
          <w:szCs w:val="28"/>
        </w:rPr>
        <w:t>администрацией</w:t>
      </w:r>
      <w:r w:rsidRPr="0030706B">
        <w:rPr>
          <w:sz w:val="28"/>
          <w:szCs w:val="28"/>
        </w:rPr>
        <w:t xml:space="preserve"> решения о прекращении действия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и аннулировании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>.</w:t>
      </w:r>
    </w:p>
    <w:p w14:paraId="71F58748" w14:textId="4BDA3C23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844572">
        <w:rPr>
          <w:sz w:val="28"/>
          <w:szCs w:val="28"/>
        </w:rPr>
        <w:t>20</w:t>
      </w:r>
      <w:r w:rsidRPr="0030706B">
        <w:rPr>
          <w:sz w:val="28"/>
          <w:szCs w:val="28"/>
        </w:rPr>
        <w:t xml:space="preserve">. Действие согласования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прекращается, а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 xml:space="preserve">ешение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205109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считается </w:t>
      </w:r>
      <w:r w:rsidRPr="00BC0D11">
        <w:rPr>
          <w:sz w:val="28"/>
          <w:szCs w:val="28"/>
        </w:rPr>
        <w:t xml:space="preserve">аннулированным со дня принятия </w:t>
      </w:r>
      <w:r w:rsidR="006F7C4C">
        <w:rPr>
          <w:sz w:val="28"/>
          <w:szCs w:val="28"/>
        </w:rPr>
        <w:t>администрацией</w:t>
      </w:r>
      <w:r w:rsidRPr="00BC0D11">
        <w:rPr>
          <w:sz w:val="28"/>
          <w:szCs w:val="28"/>
        </w:rPr>
        <w:t xml:space="preserve"> решения, указанного в </w:t>
      </w:r>
      <w:hyperlink r:id="rId12" w:anchor="/document/70926956/entry/220" w:history="1">
        <w:r w:rsidRPr="00BC0D11">
          <w:rPr>
            <w:sz w:val="28"/>
            <w:szCs w:val="28"/>
          </w:rPr>
          <w:t xml:space="preserve">пункте </w:t>
        </w:r>
        <w:r w:rsidRPr="00844572">
          <w:rPr>
            <w:sz w:val="28"/>
            <w:szCs w:val="28"/>
          </w:rPr>
          <w:t>19</w:t>
        </w:r>
      </w:hyperlink>
      <w:r w:rsidRPr="00BC0D11">
        <w:rPr>
          <w:sz w:val="28"/>
          <w:szCs w:val="28"/>
        </w:rPr>
        <w:t> настоящего Положения.</w:t>
      </w:r>
    </w:p>
    <w:p w14:paraId="7353DA60" w14:textId="22CF1C95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 xml:space="preserve">Аннулирование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205109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влечет за собой прекращение права 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>юридическими лицами и индивидуальными предпринимателями.</w:t>
      </w:r>
    </w:p>
    <w:p w14:paraId="72ED9393" w14:textId="76FD7C11" w:rsidR="00E14A5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</w:t>
      </w:r>
      <w:r w:rsidRPr="00844572">
        <w:rPr>
          <w:sz w:val="28"/>
          <w:szCs w:val="28"/>
        </w:rPr>
        <w:t>1</w:t>
      </w:r>
      <w:r w:rsidRPr="0030706B">
        <w:rPr>
          <w:sz w:val="28"/>
          <w:szCs w:val="28"/>
        </w:rPr>
        <w:t xml:space="preserve">. </w:t>
      </w:r>
      <w:r w:rsidRPr="00FF2CF4">
        <w:rPr>
          <w:sz w:val="28"/>
          <w:szCs w:val="28"/>
        </w:rPr>
        <w:t xml:space="preserve">Решение </w:t>
      </w:r>
      <w:r w:rsidR="006F7C4C">
        <w:rPr>
          <w:sz w:val="28"/>
          <w:szCs w:val="28"/>
        </w:rPr>
        <w:t>администрации</w:t>
      </w:r>
      <w:r w:rsidRPr="00FF2CF4">
        <w:rPr>
          <w:sz w:val="28"/>
          <w:szCs w:val="28"/>
        </w:rPr>
        <w:t xml:space="preserve"> о прекращении действия согласования 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FF2CF4">
        <w:rPr>
          <w:sz w:val="28"/>
          <w:szCs w:val="28"/>
        </w:rPr>
        <w:t xml:space="preserve"> 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FF2CF4">
        <w:rPr>
          <w:sz w:val="28"/>
          <w:szCs w:val="28"/>
        </w:rPr>
        <w:t xml:space="preserve"> оформляется на бланке для писем </w:t>
      </w:r>
      <w:r w:rsidR="006F7C4C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14:paraId="1F43749A" w14:textId="549F036D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4457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0706B">
        <w:rPr>
          <w:sz w:val="28"/>
          <w:szCs w:val="28"/>
        </w:rPr>
        <w:t xml:space="preserve">Решения </w:t>
      </w:r>
      <w:r w:rsidR="006F7C4C">
        <w:rPr>
          <w:sz w:val="28"/>
          <w:szCs w:val="28"/>
        </w:rPr>
        <w:t>администрации</w:t>
      </w:r>
      <w:r w:rsidRPr="0030706B">
        <w:rPr>
          <w:sz w:val="28"/>
          <w:szCs w:val="28"/>
        </w:rPr>
        <w:t xml:space="preserve"> о прекращении действия согласования 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и аннулировании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205109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>являются обязательными для исполнения юридическими лицами и индивидуальными предпринимателями, в отношении которых они приняты.</w:t>
      </w:r>
    </w:p>
    <w:p w14:paraId="79DCF7B5" w14:textId="2CB967C3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lastRenderedPageBreak/>
        <w:t>2</w:t>
      </w:r>
      <w:r w:rsidRPr="00844572">
        <w:rPr>
          <w:sz w:val="28"/>
          <w:szCs w:val="28"/>
        </w:rPr>
        <w:t>3</w:t>
      </w:r>
      <w:r w:rsidRPr="0030706B">
        <w:rPr>
          <w:sz w:val="28"/>
          <w:szCs w:val="28"/>
        </w:rPr>
        <w:t xml:space="preserve">. Информация о принятии </w:t>
      </w:r>
      <w:r w:rsidR="006F7C4C">
        <w:rPr>
          <w:sz w:val="28"/>
          <w:szCs w:val="28"/>
        </w:rPr>
        <w:t>администрацией</w:t>
      </w:r>
      <w:r w:rsidRPr="0030706B">
        <w:rPr>
          <w:sz w:val="28"/>
          <w:szCs w:val="28"/>
        </w:rPr>
        <w:t xml:space="preserve"> решения о прекращении действия согласования использования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и аннулировании </w:t>
      </w:r>
      <w:r>
        <w:rPr>
          <w:sz w:val="28"/>
          <w:szCs w:val="28"/>
        </w:rPr>
        <w:t>р</w:t>
      </w:r>
      <w:r w:rsidRPr="00205109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205109">
        <w:rPr>
          <w:sz w:val="28"/>
          <w:szCs w:val="28"/>
        </w:rPr>
        <w:t xml:space="preserve"> о согласовании использования юридическим лицом или индивидуальным предпринимателем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205109">
        <w:rPr>
          <w:sz w:val="28"/>
          <w:szCs w:val="28"/>
        </w:rPr>
        <w:t xml:space="preserve"> </w:t>
      </w:r>
      <w:r w:rsidRPr="0030706B">
        <w:rPr>
          <w:sz w:val="28"/>
          <w:szCs w:val="28"/>
        </w:rPr>
        <w:t xml:space="preserve">в срок не позднее 30 календарных дней направляется юридическим лицам или индивидуальным предпринимателям, в отношении которых принято данное решение, а также заинтересованному органу государственной власти и публикуется в информационно-телекоммуникационной сети Интернет на официальном сайте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2D17CAB3" w14:textId="38788AA2" w:rsidR="00E14A5B" w:rsidRPr="0030706B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</w:t>
      </w:r>
      <w:r w:rsidRPr="00844572">
        <w:rPr>
          <w:sz w:val="28"/>
          <w:szCs w:val="28"/>
        </w:rPr>
        <w:t>4</w:t>
      </w:r>
      <w:r w:rsidRPr="0030706B">
        <w:rPr>
          <w:sz w:val="28"/>
          <w:szCs w:val="28"/>
        </w:rPr>
        <w:t xml:space="preserve">. Юридическое лицо или индивидуальный предприниматель в срок не позднее 30 </w:t>
      </w:r>
      <w:r w:rsidRPr="003D61BA">
        <w:rPr>
          <w:sz w:val="28"/>
          <w:szCs w:val="28"/>
        </w:rPr>
        <w:t>календарных дней со дня получения указанной в </w:t>
      </w:r>
      <w:hyperlink r:id="rId13" w:anchor="/document/70926956/entry/250" w:history="1">
        <w:r w:rsidRPr="003D61BA">
          <w:rPr>
            <w:sz w:val="28"/>
            <w:szCs w:val="28"/>
          </w:rPr>
          <w:t>пункте 23</w:t>
        </w:r>
      </w:hyperlink>
      <w:r w:rsidRPr="003D61BA">
        <w:rPr>
          <w:sz w:val="28"/>
          <w:szCs w:val="28"/>
        </w:rPr>
        <w:t> настоящего Положения информации</w:t>
      </w:r>
      <w:r w:rsidRPr="0030706B">
        <w:rPr>
          <w:sz w:val="28"/>
          <w:szCs w:val="28"/>
        </w:rPr>
        <w:t xml:space="preserve"> принимает меры к исполнению решения </w:t>
      </w:r>
      <w:r w:rsidR="005C1E43">
        <w:rPr>
          <w:sz w:val="28"/>
          <w:szCs w:val="28"/>
        </w:rPr>
        <w:t>администрации</w:t>
      </w:r>
      <w:r w:rsidRPr="0030706B">
        <w:rPr>
          <w:sz w:val="28"/>
          <w:szCs w:val="28"/>
        </w:rPr>
        <w:t xml:space="preserve"> и информирует </w:t>
      </w:r>
      <w:r w:rsidR="005C1E43">
        <w:rPr>
          <w:sz w:val="28"/>
          <w:szCs w:val="28"/>
        </w:rPr>
        <w:t>администрацию</w:t>
      </w:r>
      <w:r w:rsidRPr="0030706B">
        <w:rPr>
          <w:sz w:val="28"/>
          <w:szCs w:val="28"/>
        </w:rPr>
        <w:t xml:space="preserve"> о принятых мерах.</w:t>
      </w:r>
    </w:p>
    <w:p w14:paraId="04C7F6E5" w14:textId="012B54D5" w:rsidR="00E14A5B" w:rsidRPr="002F347D" w:rsidRDefault="00E14A5B" w:rsidP="00E14A5B">
      <w:pPr>
        <w:shd w:val="clear" w:color="auto" w:fill="FFFFFF"/>
        <w:ind w:firstLine="708"/>
        <w:jc w:val="both"/>
        <w:rPr>
          <w:sz w:val="28"/>
          <w:szCs w:val="28"/>
        </w:rPr>
      </w:pPr>
      <w:r w:rsidRPr="0030706B">
        <w:rPr>
          <w:sz w:val="28"/>
          <w:szCs w:val="28"/>
        </w:rPr>
        <w:t>2</w:t>
      </w:r>
      <w:r w:rsidRPr="005371AF">
        <w:rPr>
          <w:sz w:val="28"/>
          <w:szCs w:val="28"/>
        </w:rPr>
        <w:t>5</w:t>
      </w:r>
      <w:r w:rsidRPr="0030706B">
        <w:rPr>
          <w:sz w:val="28"/>
          <w:szCs w:val="28"/>
        </w:rPr>
        <w:t xml:space="preserve">. Использование юридическими лицами и индивидуальными предпринимателями официальных символов муниципального округа </w:t>
      </w:r>
      <w:r w:rsidR="007226E3">
        <w:rPr>
          <w:sz w:val="28"/>
          <w:szCs w:val="28"/>
        </w:rPr>
        <w:t>Пресненский</w:t>
      </w:r>
      <w:r w:rsidRPr="0030706B">
        <w:rPr>
          <w:sz w:val="28"/>
          <w:szCs w:val="28"/>
        </w:rPr>
        <w:t xml:space="preserve"> с нарушением правил, указанных в настоящем Положении, влечет за собой административную ответственность в соответствии с Законом города Москвы от 21 ноября 2007 г. № 45 «Кодекс города Москвы об административных правонарушениях».</w:t>
      </w:r>
    </w:p>
    <w:p w14:paraId="065755B5" w14:textId="77777777" w:rsidR="00910076" w:rsidRPr="003B7C86" w:rsidRDefault="00910076" w:rsidP="00BB0680">
      <w:pPr>
        <w:widowControl w:val="0"/>
        <w:rPr>
          <w:b/>
          <w:sz w:val="26"/>
          <w:szCs w:val="26"/>
        </w:rPr>
      </w:pPr>
    </w:p>
    <w:p w14:paraId="5F7FC22A" w14:textId="77777777" w:rsidR="00E14A5B" w:rsidRDefault="00E14A5B">
      <w:pPr>
        <w:rPr>
          <w:b/>
          <w:sz w:val="28"/>
          <w:szCs w:val="28"/>
          <w:u w:val="single"/>
        </w:rPr>
      </w:pPr>
    </w:p>
    <w:sectPr w:rsidR="00E14A5B" w:rsidSect="003041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31762" w14:textId="77777777" w:rsidR="00E83920" w:rsidRDefault="00E83920" w:rsidP="00C470ED">
      <w:r>
        <w:separator/>
      </w:r>
    </w:p>
  </w:endnote>
  <w:endnote w:type="continuationSeparator" w:id="0">
    <w:p w14:paraId="5D0E9B0B" w14:textId="77777777" w:rsidR="00E83920" w:rsidRDefault="00E83920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05F0F" w14:textId="77777777" w:rsidR="00E83920" w:rsidRDefault="00E83920" w:rsidP="00C470ED">
      <w:r>
        <w:separator/>
      </w:r>
    </w:p>
  </w:footnote>
  <w:footnote w:type="continuationSeparator" w:id="0">
    <w:p w14:paraId="2BCA6A06" w14:textId="77777777" w:rsidR="00E83920" w:rsidRDefault="00E83920" w:rsidP="00C47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243533">
    <w:abstractNumId w:val="1"/>
  </w:num>
  <w:num w:numId="2" w16cid:durableId="1970744687">
    <w:abstractNumId w:val="2"/>
  </w:num>
  <w:num w:numId="3" w16cid:durableId="131217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7D"/>
    <w:rsid w:val="000115A5"/>
    <w:rsid w:val="0002512D"/>
    <w:rsid w:val="00042F82"/>
    <w:rsid w:val="00057A92"/>
    <w:rsid w:val="00064B24"/>
    <w:rsid w:val="000A59E5"/>
    <w:rsid w:val="000B3A15"/>
    <w:rsid w:val="000E63E0"/>
    <w:rsid w:val="00104443"/>
    <w:rsid w:val="0010780E"/>
    <w:rsid w:val="001155F0"/>
    <w:rsid w:val="00116DFF"/>
    <w:rsid w:val="001276D4"/>
    <w:rsid w:val="00143FE2"/>
    <w:rsid w:val="00157400"/>
    <w:rsid w:val="001631AD"/>
    <w:rsid w:val="00166793"/>
    <w:rsid w:val="00183896"/>
    <w:rsid w:val="00191E39"/>
    <w:rsid w:val="001B2F95"/>
    <w:rsid w:val="001B70E2"/>
    <w:rsid w:val="001D2DC2"/>
    <w:rsid w:val="001D7211"/>
    <w:rsid w:val="001D7EEC"/>
    <w:rsid w:val="001E1DEC"/>
    <w:rsid w:val="001E2357"/>
    <w:rsid w:val="001E666D"/>
    <w:rsid w:val="001E7205"/>
    <w:rsid w:val="00201E8B"/>
    <w:rsid w:val="0020224C"/>
    <w:rsid w:val="0021185F"/>
    <w:rsid w:val="0021364E"/>
    <w:rsid w:val="0023034F"/>
    <w:rsid w:val="00261C20"/>
    <w:rsid w:val="00280965"/>
    <w:rsid w:val="002A00DA"/>
    <w:rsid w:val="002B539F"/>
    <w:rsid w:val="002B7DF9"/>
    <w:rsid w:val="002C3258"/>
    <w:rsid w:val="002D61A7"/>
    <w:rsid w:val="002D7784"/>
    <w:rsid w:val="002D790F"/>
    <w:rsid w:val="002E2A34"/>
    <w:rsid w:val="002F6DE0"/>
    <w:rsid w:val="003041F3"/>
    <w:rsid w:val="00306859"/>
    <w:rsid w:val="003244D4"/>
    <w:rsid w:val="00326B82"/>
    <w:rsid w:val="00331A88"/>
    <w:rsid w:val="003343DE"/>
    <w:rsid w:val="00381308"/>
    <w:rsid w:val="003870B5"/>
    <w:rsid w:val="003878FF"/>
    <w:rsid w:val="003B4E72"/>
    <w:rsid w:val="003B7C86"/>
    <w:rsid w:val="003C0BF5"/>
    <w:rsid w:val="003C0D8A"/>
    <w:rsid w:val="003D6389"/>
    <w:rsid w:val="003D7D3D"/>
    <w:rsid w:val="003E18B7"/>
    <w:rsid w:val="003E75E4"/>
    <w:rsid w:val="00401CEB"/>
    <w:rsid w:val="0040261D"/>
    <w:rsid w:val="004057D6"/>
    <w:rsid w:val="00405B17"/>
    <w:rsid w:val="004078CE"/>
    <w:rsid w:val="00411EFA"/>
    <w:rsid w:val="00415A2E"/>
    <w:rsid w:val="00424607"/>
    <w:rsid w:val="0043469D"/>
    <w:rsid w:val="00436F04"/>
    <w:rsid w:val="004544A2"/>
    <w:rsid w:val="00461A49"/>
    <w:rsid w:val="0047443D"/>
    <w:rsid w:val="004761EC"/>
    <w:rsid w:val="004835A9"/>
    <w:rsid w:val="004835D0"/>
    <w:rsid w:val="00491980"/>
    <w:rsid w:val="0049427A"/>
    <w:rsid w:val="004A4285"/>
    <w:rsid w:val="004A483F"/>
    <w:rsid w:val="004B6280"/>
    <w:rsid w:val="004D5E7A"/>
    <w:rsid w:val="004F6CE1"/>
    <w:rsid w:val="00501282"/>
    <w:rsid w:val="005228CC"/>
    <w:rsid w:val="005270D6"/>
    <w:rsid w:val="00527BCC"/>
    <w:rsid w:val="00531CE0"/>
    <w:rsid w:val="00534A8A"/>
    <w:rsid w:val="0054492D"/>
    <w:rsid w:val="00546A98"/>
    <w:rsid w:val="00546B76"/>
    <w:rsid w:val="00556BE9"/>
    <w:rsid w:val="0056666E"/>
    <w:rsid w:val="00584B4C"/>
    <w:rsid w:val="005A4E64"/>
    <w:rsid w:val="005A71A6"/>
    <w:rsid w:val="005C1AF4"/>
    <w:rsid w:val="005C1E43"/>
    <w:rsid w:val="005C6AED"/>
    <w:rsid w:val="005D66E5"/>
    <w:rsid w:val="005E18BA"/>
    <w:rsid w:val="005E376C"/>
    <w:rsid w:val="005E4DD9"/>
    <w:rsid w:val="005F003F"/>
    <w:rsid w:val="005F2781"/>
    <w:rsid w:val="005F2A58"/>
    <w:rsid w:val="006075DF"/>
    <w:rsid w:val="00622301"/>
    <w:rsid w:val="00622ECF"/>
    <w:rsid w:val="00630CE3"/>
    <w:rsid w:val="00644AC3"/>
    <w:rsid w:val="00646CAB"/>
    <w:rsid w:val="006513A1"/>
    <w:rsid w:val="00652017"/>
    <w:rsid w:val="00652A20"/>
    <w:rsid w:val="00682F9B"/>
    <w:rsid w:val="00690F7F"/>
    <w:rsid w:val="00696857"/>
    <w:rsid w:val="006A19E2"/>
    <w:rsid w:val="006A21B7"/>
    <w:rsid w:val="006B5A60"/>
    <w:rsid w:val="006C2299"/>
    <w:rsid w:val="006C47AE"/>
    <w:rsid w:val="006C7D34"/>
    <w:rsid w:val="006D6FDE"/>
    <w:rsid w:val="006E1379"/>
    <w:rsid w:val="006E3CA0"/>
    <w:rsid w:val="006E7568"/>
    <w:rsid w:val="006F2352"/>
    <w:rsid w:val="006F5EEF"/>
    <w:rsid w:val="006F6770"/>
    <w:rsid w:val="006F7B6F"/>
    <w:rsid w:val="006F7C4C"/>
    <w:rsid w:val="00701000"/>
    <w:rsid w:val="007021E5"/>
    <w:rsid w:val="007043AE"/>
    <w:rsid w:val="00714D48"/>
    <w:rsid w:val="007226E3"/>
    <w:rsid w:val="007263B2"/>
    <w:rsid w:val="00731CC6"/>
    <w:rsid w:val="00736495"/>
    <w:rsid w:val="00740A47"/>
    <w:rsid w:val="007455F8"/>
    <w:rsid w:val="00751BDF"/>
    <w:rsid w:val="00767BDD"/>
    <w:rsid w:val="00772DE9"/>
    <w:rsid w:val="007813E7"/>
    <w:rsid w:val="00781D1D"/>
    <w:rsid w:val="0079359A"/>
    <w:rsid w:val="007A4C10"/>
    <w:rsid w:val="007B3DBE"/>
    <w:rsid w:val="007C0A97"/>
    <w:rsid w:val="007C1DD1"/>
    <w:rsid w:val="007C281E"/>
    <w:rsid w:val="007C5520"/>
    <w:rsid w:val="007C60D2"/>
    <w:rsid w:val="007C68A5"/>
    <w:rsid w:val="007D57B8"/>
    <w:rsid w:val="007E4BEA"/>
    <w:rsid w:val="00800FFF"/>
    <w:rsid w:val="00803F39"/>
    <w:rsid w:val="00816E77"/>
    <w:rsid w:val="00823C6D"/>
    <w:rsid w:val="008322DF"/>
    <w:rsid w:val="00843562"/>
    <w:rsid w:val="008530E3"/>
    <w:rsid w:val="00853D2F"/>
    <w:rsid w:val="00854940"/>
    <w:rsid w:val="00875A9A"/>
    <w:rsid w:val="008776EE"/>
    <w:rsid w:val="00881327"/>
    <w:rsid w:val="00886ED3"/>
    <w:rsid w:val="008A4026"/>
    <w:rsid w:val="008B2115"/>
    <w:rsid w:val="008D38F7"/>
    <w:rsid w:val="008D6E39"/>
    <w:rsid w:val="008E2C30"/>
    <w:rsid w:val="008E7845"/>
    <w:rsid w:val="008E7D88"/>
    <w:rsid w:val="008F0005"/>
    <w:rsid w:val="00901786"/>
    <w:rsid w:val="00901923"/>
    <w:rsid w:val="00910076"/>
    <w:rsid w:val="00910B4B"/>
    <w:rsid w:val="0092174C"/>
    <w:rsid w:val="00922CE5"/>
    <w:rsid w:val="00927277"/>
    <w:rsid w:val="009323CC"/>
    <w:rsid w:val="009345AA"/>
    <w:rsid w:val="0093511A"/>
    <w:rsid w:val="00935508"/>
    <w:rsid w:val="00937C6B"/>
    <w:rsid w:val="0094707A"/>
    <w:rsid w:val="00952C6E"/>
    <w:rsid w:val="00956816"/>
    <w:rsid w:val="00966D4A"/>
    <w:rsid w:val="00981372"/>
    <w:rsid w:val="0098723A"/>
    <w:rsid w:val="00990179"/>
    <w:rsid w:val="00994E2C"/>
    <w:rsid w:val="009A76E1"/>
    <w:rsid w:val="009B15AF"/>
    <w:rsid w:val="009B17D8"/>
    <w:rsid w:val="009B4193"/>
    <w:rsid w:val="009B65D5"/>
    <w:rsid w:val="009B7F6F"/>
    <w:rsid w:val="009C0AB4"/>
    <w:rsid w:val="009C2002"/>
    <w:rsid w:val="009E41E9"/>
    <w:rsid w:val="009F5F26"/>
    <w:rsid w:val="00A129D9"/>
    <w:rsid w:val="00A14118"/>
    <w:rsid w:val="00A165D5"/>
    <w:rsid w:val="00A32997"/>
    <w:rsid w:val="00A43898"/>
    <w:rsid w:val="00A6055F"/>
    <w:rsid w:val="00A61FAE"/>
    <w:rsid w:val="00A66E62"/>
    <w:rsid w:val="00A7098B"/>
    <w:rsid w:val="00A71215"/>
    <w:rsid w:val="00A84FBE"/>
    <w:rsid w:val="00A8623E"/>
    <w:rsid w:val="00A86DBF"/>
    <w:rsid w:val="00A86DD6"/>
    <w:rsid w:val="00A8786C"/>
    <w:rsid w:val="00A90A8C"/>
    <w:rsid w:val="00A9684B"/>
    <w:rsid w:val="00AB70C4"/>
    <w:rsid w:val="00AC61F5"/>
    <w:rsid w:val="00AC73E5"/>
    <w:rsid w:val="00AD256F"/>
    <w:rsid w:val="00AD390E"/>
    <w:rsid w:val="00AD5808"/>
    <w:rsid w:val="00AE759A"/>
    <w:rsid w:val="00AF349C"/>
    <w:rsid w:val="00B00392"/>
    <w:rsid w:val="00B04B4F"/>
    <w:rsid w:val="00B11060"/>
    <w:rsid w:val="00B12D13"/>
    <w:rsid w:val="00B40FD2"/>
    <w:rsid w:val="00B4510F"/>
    <w:rsid w:val="00B453A6"/>
    <w:rsid w:val="00B625F1"/>
    <w:rsid w:val="00B65CED"/>
    <w:rsid w:val="00B66D7D"/>
    <w:rsid w:val="00B67E26"/>
    <w:rsid w:val="00B76B9D"/>
    <w:rsid w:val="00B7760A"/>
    <w:rsid w:val="00BA4267"/>
    <w:rsid w:val="00BB0680"/>
    <w:rsid w:val="00BB29E6"/>
    <w:rsid w:val="00BC65EB"/>
    <w:rsid w:val="00BD2495"/>
    <w:rsid w:val="00BE0248"/>
    <w:rsid w:val="00BF3426"/>
    <w:rsid w:val="00C04F84"/>
    <w:rsid w:val="00C134BD"/>
    <w:rsid w:val="00C37D4F"/>
    <w:rsid w:val="00C4497F"/>
    <w:rsid w:val="00C470ED"/>
    <w:rsid w:val="00C54BA9"/>
    <w:rsid w:val="00C550F9"/>
    <w:rsid w:val="00C71E26"/>
    <w:rsid w:val="00C74FD6"/>
    <w:rsid w:val="00C83587"/>
    <w:rsid w:val="00C87545"/>
    <w:rsid w:val="00C929EC"/>
    <w:rsid w:val="00C93AC7"/>
    <w:rsid w:val="00CA682E"/>
    <w:rsid w:val="00CB2A2D"/>
    <w:rsid w:val="00CC7E0B"/>
    <w:rsid w:val="00CE341B"/>
    <w:rsid w:val="00CF5648"/>
    <w:rsid w:val="00D13F08"/>
    <w:rsid w:val="00D271DE"/>
    <w:rsid w:val="00D33E36"/>
    <w:rsid w:val="00D435C0"/>
    <w:rsid w:val="00D61E4E"/>
    <w:rsid w:val="00D811D0"/>
    <w:rsid w:val="00DC5BB2"/>
    <w:rsid w:val="00DD2856"/>
    <w:rsid w:val="00DD4C62"/>
    <w:rsid w:val="00DE3405"/>
    <w:rsid w:val="00E01A1A"/>
    <w:rsid w:val="00E104D4"/>
    <w:rsid w:val="00E14A5B"/>
    <w:rsid w:val="00E323BD"/>
    <w:rsid w:val="00E34C4A"/>
    <w:rsid w:val="00E37ABA"/>
    <w:rsid w:val="00E417AC"/>
    <w:rsid w:val="00E50CB6"/>
    <w:rsid w:val="00E51854"/>
    <w:rsid w:val="00E5275C"/>
    <w:rsid w:val="00E7281C"/>
    <w:rsid w:val="00E76AEA"/>
    <w:rsid w:val="00E83920"/>
    <w:rsid w:val="00E937E6"/>
    <w:rsid w:val="00EA0BFC"/>
    <w:rsid w:val="00EA16C9"/>
    <w:rsid w:val="00EA1BBF"/>
    <w:rsid w:val="00EA4722"/>
    <w:rsid w:val="00EB3A44"/>
    <w:rsid w:val="00EC0BD6"/>
    <w:rsid w:val="00ED06E9"/>
    <w:rsid w:val="00ED1197"/>
    <w:rsid w:val="00EE1D89"/>
    <w:rsid w:val="00EE2C13"/>
    <w:rsid w:val="00EE3962"/>
    <w:rsid w:val="00F07BF2"/>
    <w:rsid w:val="00F15244"/>
    <w:rsid w:val="00F26D56"/>
    <w:rsid w:val="00F26F3F"/>
    <w:rsid w:val="00F33ABE"/>
    <w:rsid w:val="00F641F6"/>
    <w:rsid w:val="00F671DF"/>
    <w:rsid w:val="00F9195B"/>
    <w:rsid w:val="00F944FB"/>
    <w:rsid w:val="00F96023"/>
    <w:rsid w:val="00FA0876"/>
    <w:rsid w:val="00FA0DAD"/>
    <w:rsid w:val="00FA6EB8"/>
    <w:rsid w:val="00FC1CD9"/>
    <w:rsid w:val="00FC27C2"/>
    <w:rsid w:val="00FD464C"/>
    <w:rsid w:val="00FE186B"/>
    <w:rsid w:val="00FE50F2"/>
    <w:rsid w:val="00FF18DA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06F12"/>
  <w15:chartTrackingRefBased/>
  <w15:docId w15:val="{012D69A3-9A9D-40E8-B6A4-171BC780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5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3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  <w:style w:type="paragraph" w:customStyle="1" w:styleId="Default">
    <w:name w:val="Default"/>
    <w:rsid w:val="00630CE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2801</Words>
  <Characters>15967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nortan_elista@mail.ru</cp:lastModifiedBy>
  <cp:revision>200</cp:revision>
  <cp:lastPrinted>2024-05-29T14:40:00Z</cp:lastPrinted>
  <dcterms:created xsi:type="dcterms:W3CDTF">2020-06-15T05:50:00Z</dcterms:created>
  <dcterms:modified xsi:type="dcterms:W3CDTF">2024-05-30T07:42:00Z</dcterms:modified>
</cp:coreProperties>
</file>